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601" w:tblpY="1"/>
        <w:tblOverlap w:val="never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3637"/>
        <w:gridCol w:w="5894"/>
      </w:tblGrid>
      <w:tr w:rsidR="00DD6936" w:rsidRPr="007671FD" w:rsidTr="00AB4F74">
        <w:trPr>
          <w:trHeight w:val="522"/>
        </w:trPr>
        <w:tc>
          <w:tcPr>
            <w:tcW w:w="10490" w:type="dxa"/>
            <w:gridSpan w:val="3"/>
            <w:tcBorders>
              <w:top w:val="nil"/>
              <w:left w:val="nil"/>
              <w:right w:val="nil"/>
            </w:tcBorders>
          </w:tcPr>
          <w:p w:rsidR="00DD6936" w:rsidRPr="000158E4" w:rsidRDefault="000158E4" w:rsidP="00AB4F74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ФОРМЫ   </w:t>
            </w:r>
            <w:r w:rsidR="00DD6936" w:rsidRPr="000158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D6936" w:rsidRPr="000158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МЕТОДЫ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r w:rsidR="00DD6936" w:rsidRPr="000158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ОЗДОРОВЛЕНИЯ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r w:rsidR="00DD6936" w:rsidRPr="000158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ДЕТЕЙ</w:t>
            </w:r>
          </w:p>
          <w:p w:rsidR="00DD6936" w:rsidRPr="007671FD" w:rsidRDefault="00DD6936" w:rsidP="00AB4F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36" w:rsidRPr="007671FD" w:rsidTr="00AB4F74">
        <w:trPr>
          <w:trHeight w:val="867"/>
        </w:trPr>
        <w:tc>
          <w:tcPr>
            <w:tcW w:w="959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637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Обеспечение здорового ритма жизни</w:t>
            </w:r>
          </w:p>
        </w:tc>
        <w:tc>
          <w:tcPr>
            <w:tcW w:w="5894" w:type="dxa"/>
          </w:tcPr>
          <w:p w:rsidR="00DD6936" w:rsidRPr="007671FD" w:rsidRDefault="00DD6936" w:rsidP="00AB4F74">
            <w:pPr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щадящий режим в адаптационный период;</w:t>
            </w:r>
          </w:p>
          <w:p w:rsidR="00DD6936" w:rsidRPr="007671FD" w:rsidRDefault="00DD6936" w:rsidP="00AB4F7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гибкий режим;</w:t>
            </w:r>
          </w:p>
          <w:p w:rsidR="00DD6936" w:rsidRPr="007671FD" w:rsidRDefault="00DD6936" w:rsidP="00AB4F7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организация микроклимата;</w:t>
            </w:r>
          </w:p>
          <w:p w:rsidR="00DD6936" w:rsidRPr="007671FD" w:rsidRDefault="00DD6936" w:rsidP="00AB4F74">
            <w:pPr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определение оптимальной нагрузки.</w:t>
            </w:r>
          </w:p>
        </w:tc>
      </w:tr>
      <w:tr w:rsidR="00DD6936" w:rsidRPr="007671FD" w:rsidTr="00AB4F74">
        <w:trPr>
          <w:trHeight w:val="867"/>
        </w:trPr>
        <w:tc>
          <w:tcPr>
            <w:tcW w:w="959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637" w:type="dxa"/>
          </w:tcPr>
          <w:p w:rsidR="00DD6936" w:rsidRPr="007671FD" w:rsidRDefault="00DD6936" w:rsidP="00AB4F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Организация двигательного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режима</w:t>
            </w:r>
          </w:p>
        </w:tc>
        <w:tc>
          <w:tcPr>
            <w:tcW w:w="5894" w:type="dxa"/>
          </w:tcPr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утренняя гимнастика;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физкультурные занятия;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подвижные игры;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профилактическая гимнастика;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спортивные игры;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занятия в спортивных кружках;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прогулки;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гимнастика после дневного сна;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музыкально-ритмические занятия;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 xml:space="preserve">занятия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обучению </w:t>
            </w: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плаванию;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оздоровительный бег;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дозированная ходьба;</w:t>
            </w:r>
          </w:p>
          <w:p w:rsidR="00DD6936" w:rsidRPr="007671FD" w:rsidRDefault="00DD6936" w:rsidP="00AB4F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корригирующая гимнастика.</w:t>
            </w:r>
          </w:p>
        </w:tc>
      </w:tr>
      <w:tr w:rsidR="00DD6936" w:rsidRPr="007671FD" w:rsidTr="00AB4F74">
        <w:trPr>
          <w:trHeight w:val="867"/>
        </w:trPr>
        <w:tc>
          <w:tcPr>
            <w:tcW w:w="959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637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Гигиенические и водные процедуры</w:t>
            </w:r>
          </w:p>
        </w:tc>
        <w:tc>
          <w:tcPr>
            <w:tcW w:w="5894" w:type="dxa"/>
          </w:tcPr>
          <w:p w:rsidR="00DD6936" w:rsidRPr="007671FD" w:rsidRDefault="00DD6936" w:rsidP="00AB4F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умывание;</w:t>
            </w:r>
          </w:p>
          <w:p w:rsidR="00DD6936" w:rsidRPr="007671FD" w:rsidRDefault="00DD6936" w:rsidP="00AB4F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мытье рук;</w:t>
            </w:r>
          </w:p>
          <w:p w:rsidR="00DD6936" w:rsidRPr="007671FD" w:rsidRDefault="00DD6936" w:rsidP="00AB4F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посещение бассейна;</w:t>
            </w:r>
          </w:p>
          <w:p w:rsidR="00DD6936" w:rsidRPr="007671FD" w:rsidRDefault="00DD6936" w:rsidP="00AB4F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игры с водой;</w:t>
            </w:r>
          </w:p>
          <w:p w:rsidR="00DD6936" w:rsidRPr="007671FD" w:rsidRDefault="00DD6936" w:rsidP="00AB4F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контрастное обливание ног.</w:t>
            </w:r>
          </w:p>
        </w:tc>
      </w:tr>
      <w:tr w:rsidR="00DD6936" w:rsidRPr="007671FD" w:rsidTr="00AB4F74">
        <w:trPr>
          <w:trHeight w:val="867"/>
        </w:trPr>
        <w:tc>
          <w:tcPr>
            <w:tcW w:w="959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637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Свето-воздушные</w:t>
            </w:r>
            <w:proofErr w:type="gramEnd"/>
            <w:r w:rsidRPr="007671FD">
              <w:rPr>
                <w:rFonts w:ascii="Times New Roman" w:hAnsi="Times New Roman" w:cs="Times New Roman"/>
                <w:sz w:val="28"/>
                <w:szCs w:val="28"/>
              </w:rPr>
              <w:t xml:space="preserve"> ванны</w:t>
            </w:r>
          </w:p>
        </w:tc>
        <w:tc>
          <w:tcPr>
            <w:tcW w:w="5894" w:type="dxa"/>
          </w:tcPr>
          <w:p w:rsidR="00DD6936" w:rsidRPr="007671FD" w:rsidRDefault="00DD6936" w:rsidP="00AB4F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проветривание помещений;</w:t>
            </w:r>
          </w:p>
          <w:p w:rsidR="00DD6936" w:rsidRPr="007671FD" w:rsidRDefault="00DD6936" w:rsidP="00AB4F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сон при открытых фрамугах;</w:t>
            </w:r>
          </w:p>
          <w:p w:rsidR="00DD6936" w:rsidRPr="007671FD" w:rsidRDefault="00DD6936" w:rsidP="00AB4F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воздушные ванны;</w:t>
            </w:r>
          </w:p>
          <w:p w:rsidR="00DD6936" w:rsidRPr="007671FD" w:rsidRDefault="00DD6936" w:rsidP="00AB4F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обеспечение светового режима;</w:t>
            </w:r>
          </w:p>
        </w:tc>
      </w:tr>
      <w:tr w:rsidR="00DD6936" w:rsidRPr="007671FD" w:rsidTr="00AB4F74">
        <w:trPr>
          <w:trHeight w:val="867"/>
        </w:trPr>
        <w:tc>
          <w:tcPr>
            <w:tcW w:w="959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637" w:type="dxa"/>
          </w:tcPr>
          <w:p w:rsidR="00DD6936" w:rsidRPr="007671FD" w:rsidRDefault="00DD6936" w:rsidP="00AB4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Активный отдых</w:t>
            </w:r>
          </w:p>
        </w:tc>
        <w:tc>
          <w:tcPr>
            <w:tcW w:w="5894" w:type="dxa"/>
          </w:tcPr>
          <w:p w:rsidR="00DD6936" w:rsidRPr="007671FD" w:rsidRDefault="00DD6936" w:rsidP="00AB4F7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развлечения;</w:t>
            </w:r>
          </w:p>
          <w:p w:rsidR="00DD6936" w:rsidRPr="007671FD" w:rsidRDefault="00DD6936" w:rsidP="00AB4F7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праздники;</w:t>
            </w:r>
          </w:p>
          <w:p w:rsidR="00DD6936" w:rsidRPr="007671FD" w:rsidRDefault="00DD6936" w:rsidP="00AB4F7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дни здоровья;</w:t>
            </w:r>
          </w:p>
          <w:p w:rsidR="00DD6936" w:rsidRPr="007671FD" w:rsidRDefault="00DD6936" w:rsidP="00AB4F7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физкультурные досуги.</w:t>
            </w:r>
          </w:p>
        </w:tc>
      </w:tr>
      <w:tr w:rsidR="00C00010" w:rsidRPr="007671FD" w:rsidTr="00AB4F74">
        <w:trPr>
          <w:trHeight w:val="867"/>
        </w:trPr>
        <w:tc>
          <w:tcPr>
            <w:tcW w:w="959" w:type="dxa"/>
          </w:tcPr>
          <w:p w:rsidR="00C00010" w:rsidRPr="007671FD" w:rsidRDefault="00C00010" w:rsidP="00C00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</w:p>
        </w:tc>
        <w:tc>
          <w:tcPr>
            <w:tcW w:w="3637" w:type="dxa"/>
          </w:tcPr>
          <w:p w:rsidR="00C00010" w:rsidRPr="007671FD" w:rsidRDefault="00C00010" w:rsidP="00C00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Музыкальная терапия</w:t>
            </w:r>
          </w:p>
        </w:tc>
        <w:tc>
          <w:tcPr>
            <w:tcW w:w="5894" w:type="dxa"/>
          </w:tcPr>
          <w:p w:rsidR="00C00010" w:rsidRPr="007671FD" w:rsidRDefault="00C00010" w:rsidP="00C00010">
            <w:pPr>
              <w:numPr>
                <w:ilvl w:val="0"/>
                <w:numId w:val="7"/>
              </w:numPr>
              <w:spacing w:after="0" w:line="240" w:lineRule="auto"/>
              <w:ind w:left="432" w:hanging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музыкальное сопровождение режимных моментов;</w:t>
            </w:r>
          </w:p>
          <w:p w:rsidR="00C00010" w:rsidRPr="007671FD" w:rsidRDefault="00C00010" w:rsidP="00C00010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432" w:hanging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музыкально-театральная деятельность;</w:t>
            </w:r>
          </w:p>
          <w:p w:rsidR="00C00010" w:rsidRPr="007671FD" w:rsidRDefault="00C00010" w:rsidP="00C0001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хоровое пение.</w:t>
            </w:r>
          </w:p>
        </w:tc>
      </w:tr>
      <w:tr w:rsidR="00C00010" w:rsidRPr="007671FD" w:rsidTr="00AB4F74">
        <w:trPr>
          <w:trHeight w:val="867"/>
        </w:trPr>
        <w:tc>
          <w:tcPr>
            <w:tcW w:w="959" w:type="dxa"/>
          </w:tcPr>
          <w:p w:rsidR="00C00010" w:rsidRPr="007671FD" w:rsidRDefault="00C00010" w:rsidP="00C00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637" w:type="dxa"/>
          </w:tcPr>
          <w:p w:rsidR="00C00010" w:rsidRPr="007671FD" w:rsidRDefault="00C00010" w:rsidP="00C00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 xml:space="preserve">Аутотренинг и </w:t>
            </w:r>
            <w:proofErr w:type="spellStart"/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психогимнастика</w:t>
            </w:r>
            <w:proofErr w:type="spellEnd"/>
          </w:p>
        </w:tc>
        <w:tc>
          <w:tcPr>
            <w:tcW w:w="5894" w:type="dxa"/>
          </w:tcPr>
          <w:p w:rsidR="00C00010" w:rsidRPr="007671FD" w:rsidRDefault="00C00010" w:rsidP="00C00010">
            <w:pPr>
              <w:numPr>
                <w:ilvl w:val="0"/>
                <w:numId w:val="8"/>
              </w:numPr>
              <w:spacing w:after="0" w:line="240" w:lineRule="auto"/>
              <w:ind w:left="432" w:hanging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игры и упражнения на развитие эмоциональной сферы;</w:t>
            </w:r>
          </w:p>
          <w:p w:rsidR="00C00010" w:rsidRPr="007671FD" w:rsidRDefault="00C00010" w:rsidP="00C00010">
            <w:pPr>
              <w:numPr>
                <w:ilvl w:val="0"/>
                <w:numId w:val="8"/>
              </w:numPr>
              <w:spacing w:after="0" w:line="240" w:lineRule="auto"/>
              <w:ind w:left="432" w:hanging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игры-тренинги на снятие отрицательных эмоций и невротических состояний;</w:t>
            </w:r>
          </w:p>
          <w:p w:rsidR="00C00010" w:rsidRPr="007671FD" w:rsidRDefault="00C00010" w:rsidP="00C0001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коррекция поведения;</w:t>
            </w:r>
          </w:p>
          <w:p w:rsidR="00C00010" w:rsidRPr="007671FD" w:rsidRDefault="00C00010" w:rsidP="00C0001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релаксация.</w:t>
            </w:r>
          </w:p>
        </w:tc>
      </w:tr>
      <w:tr w:rsidR="00C00010" w:rsidRPr="007671FD" w:rsidTr="00AB4F74">
        <w:trPr>
          <w:trHeight w:val="867"/>
        </w:trPr>
        <w:tc>
          <w:tcPr>
            <w:tcW w:w="959" w:type="dxa"/>
          </w:tcPr>
          <w:p w:rsidR="00C00010" w:rsidRPr="007671FD" w:rsidRDefault="00C00010" w:rsidP="00C00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VIII</w:t>
            </w:r>
          </w:p>
        </w:tc>
        <w:tc>
          <w:tcPr>
            <w:tcW w:w="3637" w:type="dxa"/>
          </w:tcPr>
          <w:p w:rsidR="00C00010" w:rsidRPr="007671FD" w:rsidRDefault="00C00010" w:rsidP="00C00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Спецзакаливание</w:t>
            </w:r>
            <w:proofErr w:type="spellEnd"/>
          </w:p>
        </w:tc>
        <w:tc>
          <w:tcPr>
            <w:tcW w:w="5894" w:type="dxa"/>
          </w:tcPr>
          <w:p w:rsidR="00C00010" w:rsidRPr="007671FD" w:rsidRDefault="00C00010" w:rsidP="00C0001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ходьба босиком;</w:t>
            </w:r>
          </w:p>
          <w:p w:rsidR="00C00010" w:rsidRPr="007671FD" w:rsidRDefault="00C00010" w:rsidP="00C0001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массаж;</w:t>
            </w:r>
          </w:p>
          <w:p w:rsidR="00C00010" w:rsidRPr="007671FD" w:rsidRDefault="00C00010" w:rsidP="00C0001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гимнастика;</w:t>
            </w:r>
          </w:p>
          <w:p w:rsidR="00C00010" w:rsidRPr="007671FD" w:rsidRDefault="00C00010" w:rsidP="00C0001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обширное умывание;</w:t>
            </w:r>
          </w:p>
          <w:p w:rsidR="00C00010" w:rsidRDefault="00C00010" w:rsidP="00C0001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полоскание зева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0010" w:rsidRDefault="00C00010" w:rsidP="00C0001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гимнастика для глаз.</w:t>
            </w:r>
          </w:p>
          <w:p w:rsidR="00C00010" w:rsidRPr="007671FD" w:rsidRDefault="00C00010" w:rsidP="00C00010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</w:t>
            </w:r>
          </w:p>
        </w:tc>
      </w:tr>
      <w:tr w:rsidR="00C00010" w:rsidRPr="007671FD" w:rsidTr="00AB4F74">
        <w:trPr>
          <w:trHeight w:val="867"/>
        </w:trPr>
        <w:tc>
          <w:tcPr>
            <w:tcW w:w="959" w:type="dxa"/>
          </w:tcPr>
          <w:p w:rsidR="00C00010" w:rsidRPr="007671FD" w:rsidRDefault="00C00010" w:rsidP="00C00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</w:p>
        </w:tc>
        <w:tc>
          <w:tcPr>
            <w:tcW w:w="3637" w:type="dxa"/>
          </w:tcPr>
          <w:p w:rsidR="00C00010" w:rsidRPr="007671FD" w:rsidRDefault="00C00010" w:rsidP="00C00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Пропаганда ЗОЖ</w:t>
            </w:r>
          </w:p>
        </w:tc>
        <w:tc>
          <w:tcPr>
            <w:tcW w:w="5894" w:type="dxa"/>
          </w:tcPr>
          <w:p w:rsidR="00C00010" w:rsidRPr="007671FD" w:rsidRDefault="00C00010" w:rsidP="00C000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 xml:space="preserve"> бесед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0010" w:rsidRDefault="00C00010" w:rsidP="00C000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спец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иальные </w:t>
            </w:r>
            <w:r w:rsidRPr="007671FD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0010" w:rsidRPr="007671FD" w:rsidRDefault="00C00010" w:rsidP="00C000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листки.</w:t>
            </w:r>
          </w:p>
          <w:p w:rsidR="00C00010" w:rsidRPr="007671FD" w:rsidRDefault="00C00010" w:rsidP="00C00010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6936" w:rsidRDefault="00DD6936" w:rsidP="00DD69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D6936" w:rsidRDefault="00DD6936" w:rsidP="00DD69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936" w:rsidRDefault="00DD6936" w:rsidP="00DD69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936" w:rsidRDefault="00DD6936" w:rsidP="00DD6936"/>
    <w:p w:rsidR="00DD6936" w:rsidRDefault="00DD6936"/>
    <w:sectPr w:rsidR="00DD6936" w:rsidSect="00691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54690"/>
    <w:multiLevelType w:val="hybridMultilevel"/>
    <w:tmpl w:val="A6A0CF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EF4BA3"/>
    <w:multiLevelType w:val="hybridMultilevel"/>
    <w:tmpl w:val="DAAA3A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E06E8A"/>
    <w:multiLevelType w:val="hybridMultilevel"/>
    <w:tmpl w:val="D3227B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6A1644B"/>
    <w:multiLevelType w:val="hybridMultilevel"/>
    <w:tmpl w:val="AEBAA0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8467AF"/>
    <w:multiLevelType w:val="hybridMultilevel"/>
    <w:tmpl w:val="EBA4BA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5F15DD"/>
    <w:multiLevelType w:val="hybridMultilevel"/>
    <w:tmpl w:val="C50CD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954B5A"/>
    <w:multiLevelType w:val="hybridMultilevel"/>
    <w:tmpl w:val="E6DAC4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17A4490"/>
    <w:multiLevelType w:val="hybridMultilevel"/>
    <w:tmpl w:val="F3FA5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27910B0"/>
    <w:multiLevelType w:val="hybridMultilevel"/>
    <w:tmpl w:val="C890C3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3706F6D"/>
    <w:multiLevelType w:val="hybridMultilevel"/>
    <w:tmpl w:val="E04423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6936"/>
    <w:rsid w:val="000158E4"/>
    <w:rsid w:val="00691E53"/>
    <w:rsid w:val="00975869"/>
    <w:rsid w:val="00A77F0F"/>
    <w:rsid w:val="00AB4F74"/>
    <w:rsid w:val="00B85087"/>
    <w:rsid w:val="00C00010"/>
    <w:rsid w:val="00CC2E2E"/>
    <w:rsid w:val="00DD6936"/>
    <w:rsid w:val="00E4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EE7D4-DA61-435B-900E-226741FC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0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Завсадиком</cp:lastModifiedBy>
  <cp:revision>8</cp:revision>
  <cp:lastPrinted>2022-10-18T09:30:00Z</cp:lastPrinted>
  <dcterms:created xsi:type="dcterms:W3CDTF">2017-04-17T04:28:00Z</dcterms:created>
  <dcterms:modified xsi:type="dcterms:W3CDTF">2022-10-18T09:31:00Z</dcterms:modified>
</cp:coreProperties>
</file>