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334" w:rsidRPr="001C036B" w:rsidRDefault="00D77334" w:rsidP="008907C7">
      <w:pPr>
        <w:tabs>
          <w:tab w:val="left" w:pos="5954"/>
          <w:tab w:val="left" w:pos="6237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D77334" w:rsidRPr="001C036B" w:rsidRDefault="00D77334" w:rsidP="0002606B">
      <w:pPr>
        <w:tabs>
          <w:tab w:val="left" w:pos="5954"/>
          <w:tab w:val="left" w:pos="623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D77334" w:rsidRDefault="00D77334" w:rsidP="00F20B9B">
      <w:pPr>
        <w:spacing w:after="0" w:line="240" w:lineRule="auto"/>
        <w:ind w:right="357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        Рабочая программа разработана с учетом  основных принципов, требований к организации и содержанию различных видов музыкальной деятельности в ДОУ, возрастных особенностях детей. </w:t>
      </w:r>
      <w:r w:rsidRPr="001C03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C036B">
        <w:rPr>
          <w:rFonts w:ascii="Times New Roman" w:hAnsi="Times New Roman" w:cs="Times New Roman"/>
          <w:sz w:val="24"/>
          <w:szCs w:val="24"/>
        </w:rPr>
        <w:t xml:space="preserve">Программа реализуется посредством основной  общеобразовательной  программы «ОТ РОЖДЕНИЯ ДО ШКОЛЫ»  / Под ред. Н. Е. </w:t>
      </w:r>
      <w:proofErr w:type="spellStart"/>
      <w:r w:rsidRPr="001C036B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1C036B">
        <w:rPr>
          <w:rFonts w:ascii="Times New Roman" w:hAnsi="Times New Roman" w:cs="Times New Roman"/>
          <w:sz w:val="24"/>
          <w:szCs w:val="24"/>
        </w:rPr>
        <w:t>, Т. С. Комаровой, М. А. Васильевой/ и  является инновационным общеобразовательным программным документом для дошкольных учреждений, подготовленным с учетом новейших достижений науки и практики отечественного и зарубежного дошкольного образования. Программа разработана в соответствии с Федеральным государственным образовательным стандартом дошкольного образования.  (Приказ № 1155 от 17 октября 2013 г.). Так же в соответствии со следующими нормативными документами:</w:t>
      </w:r>
    </w:p>
    <w:p w:rsidR="00D77334" w:rsidRPr="00271B87" w:rsidRDefault="00D77334" w:rsidP="00271B87">
      <w:pPr>
        <w:keepNext/>
        <w:keepLines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1B87">
        <w:rPr>
          <w:rFonts w:ascii="Times New Roman" w:hAnsi="Times New Roman" w:cs="Times New Roman"/>
          <w:sz w:val="24"/>
          <w:szCs w:val="24"/>
        </w:rPr>
        <w:t>Федеральный закон Российской Федерации от 29 декабря 2012 г. N 273-ФЗ "Об образовании в Российской Федерации»</w:t>
      </w:r>
    </w:p>
    <w:p w:rsidR="00D77334" w:rsidRPr="00271B87" w:rsidRDefault="00D77334" w:rsidP="00271B87">
      <w:pPr>
        <w:keepNext/>
        <w:keepLines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1B87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271B87">
        <w:rPr>
          <w:rFonts w:ascii="Times New Roman" w:hAnsi="Times New Roman" w:cs="Times New Roman"/>
          <w:sz w:val="24"/>
          <w:szCs w:val="24"/>
        </w:rPr>
        <w:t xml:space="preserve"> 2.4.1.3049-13 «Санитарно-эпидемиологические требования к устройству, содержанию и организации режима работы в дошкольных организациях» зарегистрировано в Минюсте РФ 29 мая 2013 г. Регистрированный № 28564</w:t>
      </w:r>
    </w:p>
    <w:p w:rsidR="00D77334" w:rsidRPr="00271B87" w:rsidRDefault="00D77334" w:rsidP="00271B87">
      <w:pPr>
        <w:keepNext/>
        <w:keepLines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1B87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 дошкольного образования, зарегистрировано в Минюсте РФ 14 ноября 2014 г. Регистрированный № 30384 Приказ Министерства образования  науки РФ от 17 10.2013 г. №1155</w:t>
      </w:r>
    </w:p>
    <w:p w:rsidR="00D77334" w:rsidRPr="00271B87" w:rsidRDefault="00D77334" w:rsidP="00271B87">
      <w:pPr>
        <w:keepNext/>
        <w:keepLines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1B87">
        <w:rPr>
          <w:rFonts w:ascii="Times New Roman" w:hAnsi="Times New Roman" w:cs="Times New Roman"/>
          <w:sz w:val="24"/>
          <w:szCs w:val="24"/>
        </w:rPr>
        <w:t>Приказ Министерства образования РФ от 30.08.2013 г. №1014 «Об утверждении Порядка организации и осуществления образовательной деятельности дошкольного образования»</w:t>
      </w:r>
    </w:p>
    <w:p w:rsidR="00D77334" w:rsidRPr="00271B87" w:rsidRDefault="00D77334" w:rsidP="00271B87">
      <w:pPr>
        <w:keepNext/>
        <w:keepLines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1B87">
        <w:rPr>
          <w:rFonts w:ascii="Times New Roman" w:hAnsi="Times New Roman" w:cs="Times New Roman"/>
          <w:sz w:val="24"/>
          <w:szCs w:val="24"/>
        </w:rPr>
        <w:t xml:space="preserve">Устав МБОУ Березовская СОШ №10 </w:t>
      </w:r>
    </w:p>
    <w:p w:rsidR="00D77334" w:rsidRPr="00271B87" w:rsidRDefault="00D77334" w:rsidP="00271B87">
      <w:pPr>
        <w:keepNext/>
        <w:keepLines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B87">
        <w:rPr>
          <w:rFonts w:ascii="Times New Roman" w:hAnsi="Times New Roman" w:cs="Times New Roman"/>
          <w:sz w:val="24"/>
          <w:szCs w:val="24"/>
        </w:rPr>
        <w:t xml:space="preserve">Примерная основная общеобразовательная программа  дошкольного образования «От рождения до школы» под ред. </w:t>
      </w:r>
      <w:proofErr w:type="spellStart"/>
      <w:r w:rsidRPr="00271B87">
        <w:rPr>
          <w:rFonts w:ascii="Times New Roman" w:hAnsi="Times New Roman" w:cs="Times New Roman"/>
          <w:sz w:val="24"/>
          <w:szCs w:val="24"/>
        </w:rPr>
        <w:t>Н.Е.Вераксы</w:t>
      </w:r>
      <w:proofErr w:type="spellEnd"/>
      <w:r w:rsidRPr="00271B87">
        <w:rPr>
          <w:rFonts w:ascii="Times New Roman" w:hAnsi="Times New Roman" w:cs="Times New Roman"/>
          <w:sz w:val="24"/>
          <w:szCs w:val="24"/>
        </w:rPr>
        <w:t>, Т.С.Комаровой, М.А.Василевой. 2014 г. (данная программа является инновационным документом для дошкольных учреждений, подготовленным с учетом новейших достижений науки и практики отечественного и зарубежного дошкольного образования.</w:t>
      </w:r>
      <w:proofErr w:type="gramEnd"/>
      <w:r w:rsidRPr="00271B87">
        <w:rPr>
          <w:rFonts w:ascii="Times New Roman" w:hAnsi="Times New Roman" w:cs="Times New Roman"/>
          <w:sz w:val="24"/>
          <w:szCs w:val="24"/>
        </w:rPr>
        <w:t xml:space="preserve"> Программа «От рождения до школы» разработана на основе ФГОС ДО и предназначена для использования в дошкольных образовательных организациях для формирования основных образовательных программ.</w:t>
      </w:r>
    </w:p>
    <w:p w:rsidR="00D77334" w:rsidRPr="001C036B" w:rsidRDefault="00D77334" w:rsidP="00DC41D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       В программе сформулированы и конкретизированы задачи по музыкальному воспитанию для детей младшей группы, средней, старшей, подготовительной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7334" w:rsidRPr="001C036B" w:rsidRDefault="00D77334" w:rsidP="00F20B9B">
      <w:pPr>
        <w:spacing w:after="0" w:line="240" w:lineRule="auto"/>
        <w:ind w:right="357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 </w:t>
      </w:r>
      <w:r w:rsidRPr="001C036B">
        <w:rPr>
          <w:rFonts w:ascii="Times New Roman" w:hAnsi="Times New Roman" w:cs="Times New Roman"/>
          <w:b/>
          <w:bCs/>
          <w:sz w:val="24"/>
          <w:szCs w:val="24"/>
        </w:rPr>
        <w:t>Цель рабочей  программы</w:t>
      </w:r>
      <w:r w:rsidRPr="001C036B">
        <w:rPr>
          <w:rFonts w:ascii="Times New Roman" w:hAnsi="Times New Roman" w:cs="Times New Roman"/>
          <w:sz w:val="24"/>
          <w:szCs w:val="24"/>
        </w:rPr>
        <w:t>: создание условий для развития музыкально-творческих способностей детей дошкольного возраста средствами музыки, ритмопластики, театрализованной деятельности.</w:t>
      </w:r>
    </w:p>
    <w:p w:rsidR="00D77334" w:rsidRPr="001C036B" w:rsidRDefault="00D77334" w:rsidP="00F20B9B">
      <w:pPr>
        <w:spacing w:after="0" w:line="240" w:lineRule="auto"/>
        <w:ind w:righ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D77334" w:rsidRPr="001C036B" w:rsidRDefault="00D77334" w:rsidP="00F20B9B">
      <w:pPr>
        <w:spacing w:after="0" w:line="240" w:lineRule="auto"/>
        <w:ind w:left="539" w:right="357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формировать элементарные представления о видах искусства  дошкольников;</w:t>
      </w:r>
    </w:p>
    <w:p w:rsidR="00D77334" w:rsidRPr="001C036B" w:rsidRDefault="00D77334" w:rsidP="00F20B9B">
      <w:pPr>
        <w:spacing w:after="0" w:line="240" w:lineRule="auto"/>
        <w:ind w:left="539" w:right="357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формировать ценностные ориентации средствами музыкального искусства;</w:t>
      </w:r>
    </w:p>
    <w:p w:rsidR="00D77334" w:rsidRPr="001C036B" w:rsidRDefault="00D77334" w:rsidP="00F20B9B">
      <w:pPr>
        <w:spacing w:after="0" w:line="240" w:lineRule="auto"/>
        <w:ind w:left="539" w:right="357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обеспечить эмоционально-психологическое благополучие, охрану и укрепление здоровья детей;</w:t>
      </w:r>
    </w:p>
    <w:p w:rsidR="00D77334" w:rsidRPr="001C036B" w:rsidRDefault="00D77334" w:rsidP="00F20B9B">
      <w:pPr>
        <w:spacing w:after="0" w:line="240" w:lineRule="auto"/>
        <w:ind w:left="538" w:right="357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-  развивать музыкальность, восприятие музыки, фольклора.  </w:t>
      </w:r>
    </w:p>
    <w:p w:rsidR="00D77334" w:rsidRPr="001C036B" w:rsidRDefault="00D77334" w:rsidP="00F20B9B">
      <w:pPr>
        <w:spacing w:after="0" w:line="240" w:lineRule="auto"/>
        <w:ind w:left="538" w:right="357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 стимулировать сопереживания персонажам художественно – музыкальных произведений.</w:t>
      </w:r>
    </w:p>
    <w:p w:rsidR="00D77334" w:rsidRPr="001C036B" w:rsidRDefault="00D77334" w:rsidP="00F20B9B">
      <w:pPr>
        <w:spacing w:after="0" w:line="240" w:lineRule="auto"/>
        <w:ind w:right="357"/>
        <w:jc w:val="both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Рабочая программа по музыке предполагает проведение музыкальных  занятий 2 раза в неделю в каждой возрастной группе,  72 часа в год</w:t>
      </w:r>
    </w:p>
    <w:p w:rsidR="00D77334" w:rsidRDefault="00D77334" w:rsidP="00652A21">
      <w:pPr>
        <w:spacing w:after="0" w:line="240" w:lineRule="auto"/>
        <w:ind w:left="539" w:right="35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Результатом реализации   рабочей программы по музыкальному воспитанию и развитию дошкольников следует считать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2A21">
        <w:rPr>
          <w:rFonts w:ascii="Times New Roman" w:hAnsi="Times New Roman" w:cs="Times New Roman"/>
          <w:color w:val="000000"/>
          <w:sz w:val="24"/>
          <w:szCs w:val="24"/>
        </w:rPr>
        <w:t>целевые ориентиры художественно – эстетического воспитания и развития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77334" w:rsidRDefault="00D77334" w:rsidP="00652A21">
      <w:pPr>
        <w:spacing w:after="0" w:line="240" w:lineRule="auto"/>
        <w:ind w:left="539" w:right="35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7334" w:rsidRDefault="00D77334" w:rsidP="00652A21">
      <w:pPr>
        <w:spacing w:after="0" w:line="240" w:lineRule="auto"/>
        <w:ind w:left="539" w:right="35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7334" w:rsidRPr="00652A21" w:rsidRDefault="00D77334" w:rsidP="00652A21">
      <w:pPr>
        <w:spacing w:after="0" w:line="240" w:lineRule="auto"/>
        <w:ind w:left="539" w:right="357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220"/>
        <w:tblW w:w="10182" w:type="dxa"/>
        <w:tblCellMar>
          <w:left w:w="0" w:type="dxa"/>
          <w:right w:w="0" w:type="dxa"/>
        </w:tblCellMar>
        <w:tblLook w:val="00A0"/>
      </w:tblPr>
      <w:tblGrid>
        <w:gridCol w:w="2384"/>
        <w:gridCol w:w="2552"/>
        <w:gridCol w:w="2693"/>
        <w:gridCol w:w="2553"/>
      </w:tblGrid>
      <w:tr w:rsidR="00D77334" w:rsidRPr="00C357E9" w:rsidTr="00DC41DF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7334" w:rsidRPr="001C036B" w:rsidRDefault="00D77334" w:rsidP="00DC41D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Вторая мл</w:t>
            </w:r>
            <w:proofErr w:type="gramStart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proofErr w:type="gramEnd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руппа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7334" w:rsidRPr="001C036B" w:rsidRDefault="00D77334" w:rsidP="00DC41D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Средняя группа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7334" w:rsidRPr="001C036B" w:rsidRDefault="00D77334" w:rsidP="00DC41D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7334" w:rsidRPr="001C036B" w:rsidRDefault="00D77334" w:rsidP="00DC41D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Подготовительная  группа</w:t>
            </w:r>
          </w:p>
        </w:tc>
      </w:tr>
      <w:tr w:rsidR="00D77334" w:rsidRPr="00C357E9" w:rsidTr="00DC41DF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слушать музыкальные произведения до конца, узнавать знакомые песни;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различать звуки по высоте (октава);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замечать динамические изменения (</w:t>
            </w:r>
            <w:proofErr w:type="gramStart"/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громко-тихо</w:t>
            </w:r>
            <w:proofErr w:type="gramEnd"/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петь</w:t>
            </w:r>
            <w:proofErr w:type="gramEnd"/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отставая друг от друга;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выполнять танцевальные движения в парах;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двигаться под музыку с предметом.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Целевые ориентиры по ФГОС </w:t>
            </w:r>
            <w:proofErr w:type="gramStart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</w:t>
            </w:r>
            <w:proofErr w:type="gramEnd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D77334" w:rsidRPr="001C036B" w:rsidRDefault="00D77334" w:rsidP="00DC41DF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ребенок эмоционально вовлечен в музыкально – образовательный процесс, проявляет любознательность.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слушать музыкальное произведение, чувствовать его характер;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узнавать песни, мелодии;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различать звуки по высоте (секста-септима);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петь протяжно, четко поизносить слова;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выполнять движения в соответствии с характером музыки»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инсценировать (вместе с педагогом) песни, хороводы;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играть на металлофоне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Целевые ориентиры по ФГОС </w:t>
            </w:r>
            <w:proofErr w:type="gramStart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</w:t>
            </w:r>
            <w:proofErr w:type="gramEnd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D77334" w:rsidRPr="001C036B" w:rsidRDefault="00D77334" w:rsidP="00DC41DF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ребенок проявляет любознательность, владеет основными понятиями, контролирует свои движения, обладает основными музыкальными представлениями.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различать жанры в музыке (песня, танец, марш);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звучание музыкальных инструментов (фортепиано, скрипка);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узнавать произведения по фрагменту;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петь без напряжения, легким звуком, отчетливо произносить слова,  петь с аккомпанементом;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ритмично двигаться в соответствии с характером музыки;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самостоятельно менять движения в соответствии с 3-х частной формой  произведения;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самостоятельно инсценировать содержание песен, хороводов, </w:t>
            </w:r>
            <w:proofErr w:type="gramStart"/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действовать</w:t>
            </w:r>
            <w:proofErr w:type="gramEnd"/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подражая друг другу;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играть мелодии на металлофоне по одному и в группе.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Целевые ориентиры по ФГОС </w:t>
            </w:r>
            <w:proofErr w:type="gramStart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</w:t>
            </w:r>
            <w:proofErr w:type="gramEnd"/>
          </w:p>
          <w:p w:rsidR="00D77334" w:rsidRPr="001C036B" w:rsidRDefault="00D77334" w:rsidP="00DC41DF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Ребенок знаком с музыкальными произведениями, обладает элементарными музыкально – художественными представлениями.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узнавать гимн РФ;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определять музыкальный жанр произведения;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различать части произведения;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определять настроение, характер музыкального произведения;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слышать в музыке изобразительные моменты;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воспроизводить и чисто петь несложные песни в удобном диапазоне;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сохранять правильное положение корпуса при пении (певческая посадка);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выразительно двигаться в соответствии с характером музыки, образа;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передавать несложный ритмический рисунок;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выполнять танцевальные движения качественно;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инсценировать игровые песни;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исполнять сольно и в оркестре простые песни и мелодии.</w:t>
            </w:r>
          </w:p>
          <w:p w:rsidR="00D77334" w:rsidRPr="001C036B" w:rsidRDefault="00D77334" w:rsidP="00DC41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Целевые ориентиры по ФГОС </w:t>
            </w:r>
            <w:proofErr w:type="gramStart"/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</w:t>
            </w:r>
            <w:proofErr w:type="gramEnd"/>
          </w:p>
          <w:p w:rsidR="00D77334" w:rsidRPr="001C036B" w:rsidRDefault="00D77334" w:rsidP="00DC41DF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3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ребенок опирается на свои знания и умения в различных видах музыкально – художественной деятельности.</w:t>
            </w:r>
          </w:p>
        </w:tc>
      </w:tr>
    </w:tbl>
    <w:p w:rsidR="00D77334" w:rsidRPr="001C036B" w:rsidRDefault="00D77334" w:rsidP="006A150A">
      <w:pPr>
        <w:spacing w:after="0" w:line="240" w:lineRule="auto"/>
        <w:ind w:left="539" w:right="35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77334" w:rsidRPr="001C036B" w:rsidRDefault="00D77334" w:rsidP="006A150A">
      <w:pPr>
        <w:spacing w:after="0" w:line="240" w:lineRule="auto"/>
        <w:ind w:left="539" w:right="357"/>
        <w:jc w:val="both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F20B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dd27db20d2bc312195b5a9e4e79840438e26babe"/>
      <w:bookmarkStart w:id="1" w:name="BM0"/>
      <w:bookmarkEnd w:id="0"/>
      <w:bookmarkEnd w:id="1"/>
    </w:p>
    <w:tbl>
      <w:tblPr>
        <w:tblpPr w:leftFromText="180" w:rightFromText="180" w:vertAnchor="page" w:horzAnchor="margin" w:tblpY="15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582"/>
        <w:gridCol w:w="439"/>
        <w:gridCol w:w="490"/>
        <w:gridCol w:w="791"/>
        <w:gridCol w:w="658"/>
        <w:gridCol w:w="360"/>
        <w:gridCol w:w="541"/>
        <w:gridCol w:w="540"/>
        <w:gridCol w:w="360"/>
        <w:gridCol w:w="625"/>
        <w:gridCol w:w="455"/>
        <w:gridCol w:w="538"/>
        <w:gridCol w:w="992"/>
      </w:tblGrid>
      <w:tr w:rsidR="00D77334" w:rsidRPr="00C357E9">
        <w:tc>
          <w:tcPr>
            <w:tcW w:w="2660" w:type="dxa"/>
            <w:vAlign w:val="center"/>
          </w:tcPr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Форма музыкальной деятельности</w:t>
            </w:r>
          </w:p>
        </w:tc>
        <w:tc>
          <w:tcPr>
            <w:tcW w:w="2302" w:type="dxa"/>
            <w:gridSpan w:val="4"/>
            <w:vAlign w:val="center"/>
          </w:tcPr>
          <w:p w:rsidR="00D77334" w:rsidRPr="00A44EF6" w:rsidRDefault="00D77334" w:rsidP="00D12665">
            <w:pPr>
              <w:spacing w:line="180" w:lineRule="exact"/>
              <w:ind w:right="-131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2 мл</w:t>
            </w:r>
            <w:proofErr w:type="gramStart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руппа</w:t>
            </w:r>
          </w:p>
        </w:tc>
        <w:tc>
          <w:tcPr>
            <w:tcW w:w="1559" w:type="dxa"/>
            <w:gridSpan w:val="3"/>
            <w:vAlign w:val="center"/>
          </w:tcPr>
          <w:p w:rsidR="00D77334" w:rsidRPr="00A44EF6" w:rsidRDefault="00D77334" w:rsidP="00D12665">
            <w:pPr>
              <w:spacing w:line="180" w:lineRule="exact"/>
              <w:ind w:left="-85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525" w:type="dxa"/>
            <w:gridSpan w:val="3"/>
            <w:vAlign w:val="center"/>
          </w:tcPr>
          <w:p w:rsidR="00D77334" w:rsidRPr="00A44EF6" w:rsidRDefault="00D77334" w:rsidP="00D12665">
            <w:pPr>
              <w:spacing w:line="180" w:lineRule="exact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985" w:type="dxa"/>
            <w:gridSpan w:val="3"/>
            <w:vAlign w:val="center"/>
          </w:tcPr>
          <w:p w:rsidR="00D77334" w:rsidRPr="00A44EF6" w:rsidRDefault="00D77334" w:rsidP="00D12665">
            <w:pPr>
              <w:spacing w:line="180" w:lineRule="exact"/>
              <w:ind w:lef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</w:tr>
      <w:tr w:rsidR="00D77334" w:rsidRPr="00C357E9">
        <w:trPr>
          <w:trHeight w:val="343"/>
        </w:trPr>
        <w:tc>
          <w:tcPr>
            <w:tcW w:w="2660" w:type="dxa"/>
            <w:vMerge w:val="restart"/>
            <w:vAlign w:val="center"/>
          </w:tcPr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vMerge w:val="restart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Продолж</w:t>
            </w:r>
            <w:proofErr w:type="spellEnd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" w:type="dxa"/>
            <w:vMerge w:val="restart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Продолж</w:t>
            </w:r>
            <w:proofErr w:type="spellEnd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1" w:type="dxa"/>
            <w:gridSpan w:val="2"/>
            <w:vAlign w:val="center"/>
          </w:tcPr>
          <w:p w:rsidR="00D77334" w:rsidRPr="00A44EF6" w:rsidRDefault="00D77334" w:rsidP="00D12665">
            <w:pPr>
              <w:spacing w:line="180" w:lineRule="exact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658" w:type="dxa"/>
            <w:vMerge w:val="restart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Продолж</w:t>
            </w:r>
            <w:proofErr w:type="spellEnd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1" w:type="dxa"/>
            <w:gridSpan w:val="2"/>
            <w:vAlign w:val="center"/>
          </w:tcPr>
          <w:p w:rsidR="00D77334" w:rsidRPr="00A44EF6" w:rsidRDefault="00D77334" w:rsidP="00D12665">
            <w:pPr>
              <w:tabs>
                <w:tab w:val="left" w:pos="1124"/>
              </w:tabs>
              <w:spacing w:line="180" w:lineRule="exact"/>
              <w:ind w:right="-69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40" w:type="dxa"/>
            <w:vMerge w:val="restart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Продолж</w:t>
            </w:r>
            <w:proofErr w:type="spellEnd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5" w:type="dxa"/>
            <w:gridSpan w:val="2"/>
            <w:vAlign w:val="center"/>
          </w:tcPr>
          <w:p w:rsidR="00D77334" w:rsidRPr="00A44EF6" w:rsidRDefault="00D77334" w:rsidP="00D12665">
            <w:pPr>
              <w:spacing w:line="180" w:lineRule="exact"/>
              <w:ind w:left="-32"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55" w:type="dxa"/>
            <w:vMerge w:val="restart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Продолж</w:t>
            </w:r>
            <w:proofErr w:type="spellEnd"/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  <w:gridSpan w:val="2"/>
            <w:vAlign w:val="center"/>
          </w:tcPr>
          <w:p w:rsidR="00D77334" w:rsidRPr="00A44EF6" w:rsidRDefault="00D77334" w:rsidP="00D12665">
            <w:pPr>
              <w:spacing w:line="180" w:lineRule="exact"/>
              <w:ind w:left="-32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D77334" w:rsidRPr="00C357E9">
        <w:trPr>
          <w:cantSplit/>
          <w:trHeight w:val="1134"/>
        </w:trPr>
        <w:tc>
          <w:tcPr>
            <w:tcW w:w="2660" w:type="dxa"/>
            <w:vMerge/>
            <w:vAlign w:val="center"/>
          </w:tcPr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vMerge/>
            <w:vAlign w:val="center"/>
          </w:tcPr>
          <w:p w:rsidR="00D77334" w:rsidRPr="00A44EF6" w:rsidRDefault="00D77334" w:rsidP="00D12665">
            <w:pPr>
              <w:spacing w:line="180" w:lineRule="exact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Merge/>
            <w:vAlign w:val="center"/>
          </w:tcPr>
          <w:p w:rsidR="00D77334" w:rsidRPr="00A44EF6" w:rsidRDefault="00D77334" w:rsidP="00D12665">
            <w:pPr>
              <w:spacing w:line="180" w:lineRule="exact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791" w:type="dxa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658" w:type="dxa"/>
            <w:vMerge/>
            <w:vAlign w:val="center"/>
          </w:tcPr>
          <w:p w:rsidR="00D77334" w:rsidRPr="00A44EF6" w:rsidRDefault="00D77334" w:rsidP="00D12665">
            <w:pPr>
              <w:spacing w:line="180" w:lineRule="exact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541" w:type="dxa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540" w:type="dxa"/>
            <w:vMerge/>
            <w:vAlign w:val="center"/>
          </w:tcPr>
          <w:p w:rsidR="00D77334" w:rsidRPr="00A44EF6" w:rsidRDefault="00D77334" w:rsidP="00D12665">
            <w:pPr>
              <w:spacing w:line="180" w:lineRule="exact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625" w:type="dxa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455" w:type="dxa"/>
            <w:vMerge/>
            <w:vAlign w:val="center"/>
          </w:tcPr>
          <w:p w:rsidR="00D77334" w:rsidRPr="00A44EF6" w:rsidRDefault="00D77334" w:rsidP="00D12665">
            <w:pPr>
              <w:spacing w:line="180" w:lineRule="exact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992" w:type="dxa"/>
            <w:textDirection w:val="btLr"/>
            <w:vAlign w:val="center"/>
          </w:tcPr>
          <w:p w:rsidR="00D77334" w:rsidRPr="00A44EF6" w:rsidRDefault="00D77334" w:rsidP="00D12665">
            <w:pPr>
              <w:spacing w:line="180" w:lineRule="exact"/>
              <w:ind w:left="113"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</w:tr>
      <w:tr w:rsidR="00D77334" w:rsidRPr="00C357E9">
        <w:tc>
          <w:tcPr>
            <w:tcW w:w="2660" w:type="dxa"/>
            <w:vAlign w:val="center"/>
          </w:tcPr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Организованная образовательная деятельность эстетической направленности</w:t>
            </w:r>
          </w:p>
        </w:tc>
        <w:tc>
          <w:tcPr>
            <w:tcW w:w="582" w:type="dxa"/>
          </w:tcPr>
          <w:p w:rsidR="00D77334" w:rsidRPr="00A44EF6" w:rsidRDefault="00D77334" w:rsidP="00D12665">
            <w:pPr>
              <w:tabs>
                <w:tab w:val="decimal" w:pos="20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439" w:type="dxa"/>
          </w:tcPr>
          <w:p w:rsidR="00D77334" w:rsidRPr="00A44EF6" w:rsidRDefault="00D77334" w:rsidP="00D12665">
            <w:pPr>
              <w:tabs>
                <w:tab w:val="decimal" w:pos="223"/>
              </w:tabs>
              <w:ind w:left="-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 мин</w:t>
            </w:r>
          </w:p>
        </w:tc>
        <w:tc>
          <w:tcPr>
            <w:tcW w:w="490" w:type="dxa"/>
          </w:tcPr>
          <w:p w:rsidR="00D77334" w:rsidRPr="00A44EF6" w:rsidRDefault="00D77334" w:rsidP="00D12665">
            <w:pPr>
              <w:tabs>
                <w:tab w:val="decimal" w:pos="211"/>
              </w:tabs>
              <w:ind w:left="-14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1" w:type="dxa"/>
          </w:tcPr>
          <w:p w:rsidR="00D77334" w:rsidRPr="00A44EF6" w:rsidRDefault="00D77334" w:rsidP="00D12665">
            <w:pPr>
              <w:tabs>
                <w:tab w:val="decimal" w:pos="261"/>
              </w:tabs>
              <w:ind w:left="-9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658" w:type="dxa"/>
          </w:tcPr>
          <w:p w:rsidR="00FC181F" w:rsidRPr="00A44EF6" w:rsidRDefault="00FC181F" w:rsidP="00D12665">
            <w:pPr>
              <w:spacing w:line="180" w:lineRule="exact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0" w:type="dxa"/>
          </w:tcPr>
          <w:p w:rsidR="00FC181F" w:rsidRPr="00A44EF6" w:rsidRDefault="00FC181F" w:rsidP="00D12665">
            <w:pPr>
              <w:spacing w:line="180" w:lineRule="exact"/>
              <w:ind w:left="-128" w:right="-121" w:firstLine="1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left="-128" w:right="-121" w:firstLine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FC181F" w:rsidRPr="00A44EF6" w:rsidRDefault="00FC181F" w:rsidP="00D12665">
            <w:pPr>
              <w:spacing w:line="180" w:lineRule="exact"/>
              <w:ind w:left="-95" w:right="-153" w:firstLine="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left="-95" w:right="-153" w:firstLine="95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40" w:type="dxa"/>
          </w:tcPr>
          <w:p w:rsidR="00D77334" w:rsidRPr="00A44EF6" w:rsidRDefault="00D77334" w:rsidP="00FC181F">
            <w:pPr>
              <w:tabs>
                <w:tab w:val="decimal" w:pos="117"/>
              </w:tabs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60" w:type="dxa"/>
          </w:tcPr>
          <w:p w:rsidR="00D77334" w:rsidRPr="00A44EF6" w:rsidRDefault="00D77334" w:rsidP="00D12665">
            <w:pPr>
              <w:tabs>
                <w:tab w:val="decimal" w:pos="202"/>
              </w:tabs>
              <w:ind w:left="-158" w:right="-1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25" w:type="dxa"/>
          </w:tcPr>
          <w:p w:rsidR="00D77334" w:rsidRPr="00A44EF6" w:rsidRDefault="00D77334" w:rsidP="00D12665">
            <w:pPr>
              <w:tabs>
                <w:tab w:val="decimal" w:pos="36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455" w:type="dxa"/>
          </w:tcPr>
          <w:p w:rsidR="00D77334" w:rsidRPr="00A44EF6" w:rsidRDefault="00D77334" w:rsidP="00D12665">
            <w:pPr>
              <w:tabs>
                <w:tab w:val="decimal" w:pos="252"/>
              </w:tabs>
              <w:ind w:lef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538" w:type="dxa"/>
          </w:tcPr>
          <w:p w:rsidR="00D77334" w:rsidRPr="00A44EF6" w:rsidRDefault="00D77334" w:rsidP="00D12665">
            <w:pPr>
              <w:tabs>
                <w:tab w:val="decimal" w:pos="72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</w:tcPr>
          <w:p w:rsidR="00D77334" w:rsidRPr="00A44EF6" w:rsidRDefault="00D77334" w:rsidP="00D12665">
            <w:pPr>
              <w:tabs>
                <w:tab w:val="decimal" w:pos="72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</w:tr>
      <w:tr w:rsidR="00D77334" w:rsidRPr="00C357E9" w:rsidTr="00DC41DF">
        <w:trPr>
          <w:trHeight w:val="2112"/>
        </w:trPr>
        <w:tc>
          <w:tcPr>
            <w:tcW w:w="2660" w:type="dxa"/>
            <w:vAlign w:val="center"/>
          </w:tcPr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Праздники и развлечения:</w:t>
            </w:r>
          </w:p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Досуги</w:t>
            </w:r>
          </w:p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Утренники</w:t>
            </w:r>
          </w:p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:rsidR="00D77334" w:rsidRPr="00A44EF6" w:rsidRDefault="00D77334" w:rsidP="00D12665">
            <w:pPr>
              <w:tabs>
                <w:tab w:val="decimal" w:pos="200"/>
              </w:tabs>
              <w:ind w:left="-8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200"/>
              </w:tabs>
              <w:ind w:left="-8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15-20</w:t>
            </w:r>
          </w:p>
          <w:p w:rsidR="00D77334" w:rsidRPr="00A44EF6" w:rsidRDefault="00D77334" w:rsidP="00D12665">
            <w:pPr>
              <w:tabs>
                <w:tab w:val="decimal" w:pos="200"/>
              </w:tabs>
              <w:ind w:left="-8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25-30</w:t>
            </w:r>
          </w:p>
        </w:tc>
        <w:tc>
          <w:tcPr>
            <w:tcW w:w="439" w:type="dxa"/>
          </w:tcPr>
          <w:p w:rsidR="00D77334" w:rsidRPr="00A44EF6" w:rsidRDefault="00D77334" w:rsidP="00D12665">
            <w:pPr>
              <w:tabs>
                <w:tab w:val="decimal" w:pos="223"/>
              </w:tabs>
              <w:ind w:left="-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223"/>
              </w:tabs>
              <w:ind w:left="-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15-20</w:t>
            </w:r>
          </w:p>
          <w:p w:rsidR="00D77334" w:rsidRPr="00A44EF6" w:rsidRDefault="00D77334" w:rsidP="00D12665">
            <w:pPr>
              <w:tabs>
                <w:tab w:val="decimal" w:pos="223"/>
              </w:tabs>
              <w:ind w:left="-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25-30</w:t>
            </w:r>
          </w:p>
        </w:tc>
        <w:tc>
          <w:tcPr>
            <w:tcW w:w="490" w:type="dxa"/>
          </w:tcPr>
          <w:p w:rsidR="00D77334" w:rsidRPr="00A44EF6" w:rsidRDefault="00D77334" w:rsidP="00D12665">
            <w:pPr>
              <w:tabs>
                <w:tab w:val="decimal" w:pos="211"/>
              </w:tabs>
              <w:ind w:left="-14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211"/>
              </w:tabs>
              <w:ind w:left="-14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D77334" w:rsidRPr="00A44EF6" w:rsidRDefault="00D77334" w:rsidP="00D12665">
            <w:pPr>
              <w:tabs>
                <w:tab w:val="decimal" w:pos="211"/>
              </w:tabs>
              <w:ind w:left="-14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1" w:type="dxa"/>
          </w:tcPr>
          <w:p w:rsidR="00D77334" w:rsidRPr="00A44EF6" w:rsidRDefault="00D77334" w:rsidP="00D12665">
            <w:pPr>
              <w:tabs>
                <w:tab w:val="decimal" w:pos="261"/>
              </w:tabs>
              <w:ind w:left="-9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261"/>
              </w:tabs>
              <w:ind w:left="-9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  <w:p w:rsidR="00D77334" w:rsidRPr="00A44EF6" w:rsidRDefault="00D77334" w:rsidP="00D12665">
            <w:pPr>
              <w:tabs>
                <w:tab w:val="decimal" w:pos="261"/>
              </w:tabs>
              <w:ind w:left="-9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  <w:p w:rsidR="00D77334" w:rsidRPr="00A44EF6" w:rsidRDefault="00D77334" w:rsidP="00D12665">
            <w:pPr>
              <w:tabs>
                <w:tab w:val="decimal" w:pos="261"/>
              </w:tabs>
              <w:ind w:left="-9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8" w:type="dxa"/>
          </w:tcPr>
          <w:p w:rsidR="00D77334" w:rsidRPr="00A44EF6" w:rsidRDefault="00D77334" w:rsidP="00D12665">
            <w:pPr>
              <w:spacing w:line="180" w:lineRule="exact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81F" w:rsidRPr="00A44EF6" w:rsidRDefault="00FC181F" w:rsidP="00FC181F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FC181F">
            <w:pPr>
              <w:spacing w:line="180" w:lineRule="exac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20-</w:t>
            </w:r>
          </w:p>
          <w:p w:rsidR="00D77334" w:rsidRPr="00A44EF6" w:rsidRDefault="00D77334" w:rsidP="00D12665">
            <w:pPr>
              <w:spacing w:line="180" w:lineRule="exact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77334" w:rsidRPr="00A44EF6" w:rsidRDefault="00D77334" w:rsidP="00D12665">
            <w:pPr>
              <w:spacing w:line="180" w:lineRule="exact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30-</w:t>
            </w:r>
          </w:p>
          <w:p w:rsidR="00D77334" w:rsidRPr="00A44EF6" w:rsidRDefault="00D77334" w:rsidP="00D12665">
            <w:pPr>
              <w:spacing w:line="180" w:lineRule="exact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0" w:type="dxa"/>
          </w:tcPr>
          <w:p w:rsidR="00D77334" w:rsidRPr="00A44EF6" w:rsidRDefault="00D77334" w:rsidP="00D12665">
            <w:pPr>
              <w:spacing w:line="180" w:lineRule="exact"/>
              <w:ind w:left="-128" w:firstLine="1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left="-128" w:firstLine="1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34" w:rsidRPr="00A44EF6" w:rsidRDefault="00D77334" w:rsidP="00D12665">
            <w:pPr>
              <w:spacing w:line="1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:rsidR="00D77334" w:rsidRPr="00A44EF6" w:rsidRDefault="00D77334" w:rsidP="00D12665">
            <w:pPr>
              <w:spacing w:line="180" w:lineRule="exact"/>
              <w:ind w:right="-15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right="-15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right="-15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left="-95" w:right="-153" w:firstLine="95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D77334" w:rsidRPr="00A44EF6" w:rsidRDefault="00D77334" w:rsidP="00D12665">
            <w:pPr>
              <w:spacing w:line="180" w:lineRule="exact"/>
              <w:ind w:left="-95" w:right="-153" w:firstLine="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A44EF6" w:rsidRDefault="00D77334" w:rsidP="00D12665">
            <w:pPr>
              <w:spacing w:line="180" w:lineRule="exact"/>
              <w:ind w:left="-95" w:right="-153" w:firstLine="95"/>
              <w:rPr>
                <w:rFonts w:ascii="Times New Roman" w:hAnsi="Times New Roman" w:cs="Times New Roman"/>
                <w:sz w:val="24"/>
                <w:szCs w:val="24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77334" w:rsidRPr="00A44EF6" w:rsidRDefault="00D77334" w:rsidP="00D12665">
            <w:pPr>
              <w:spacing w:line="180" w:lineRule="exact"/>
              <w:ind w:left="-95" w:right="-153" w:firstLine="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D77334" w:rsidRPr="00A44EF6" w:rsidRDefault="00D77334" w:rsidP="00D12665">
            <w:pPr>
              <w:tabs>
                <w:tab w:val="decimal" w:pos="117"/>
              </w:tabs>
              <w:ind w:left="-63"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117"/>
              </w:tabs>
              <w:ind w:left="-63"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25-30</w:t>
            </w:r>
          </w:p>
          <w:p w:rsidR="00D77334" w:rsidRPr="00A44EF6" w:rsidRDefault="00D77334" w:rsidP="00D12665">
            <w:pPr>
              <w:tabs>
                <w:tab w:val="decimal" w:pos="117"/>
              </w:tabs>
              <w:ind w:left="-63"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35-45</w:t>
            </w:r>
          </w:p>
        </w:tc>
        <w:tc>
          <w:tcPr>
            <w:tcW w:w="360" w:type="dxa"/>
          </w:tcPr>
          <w:p w:rsidR="00D77334" w:rsidRPr="00A44EF6" w:rsidRDefault="00D77334" w:rsidP="00D12665">
            <w:pPr>
              <w:tabs>
                <w:tab w:val="decimal" w:pos="202"/>
              </w:tabs>
              <w:ind w:left="-158" w:right="-1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202"/>
              </w:tabs>
              <w:ind w:left="-158" w:right="-1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D77334" w:rsidRPr="00A44EF6" w:rsidRDefault="00D77334" w:rsidP="00D12665">
            <w:pPr>
              <w:tabs>
                <w:tab w:val="decimal" w:pos="202"/>
              </w:tabs>
              <w:ind w:left="-158" w:right="-1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5" w:type="dxa"/>
          </w:tcPr>
          <w:p w:rsidR="00D77334" w:rsidRPr="00A44EF6" w:rsidRDefault="00D77334" w:rsidP="00D12665">
            <w:pPr>
              <w:tabs>
                <w:tab w:val="decimal" w:pos="36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36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  <w:p w:rsidR="00D77334" w:rsidRPr="00A44EF6" w:rsidRDefault="00D77334" w:rsidP="00D12665">
            <w:pPr>
              <w:tabs>
                <w:tab w:val="decimal" w:pos="36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5" w:type="dxa"/>
          </w:tcPr>
          <w:p w:rsidR="00D77334" w:rsidRPr="00A44EF6" w:rsidRDefault="00D77334" w:rsidP="00D12665">
            <w:pPr>
              <w:tabs>
                <w:tab w:val="decimal" w:pos="252"/>
              </w:tabs>
              <w:ind w:lef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252"/>
              </w:tabs>
              <w:ind w:lef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30-35</w:t>
            </w:r>
          </w:p>
          <w:p w:rsidR="00D77334" w:rsidRPr="00A44EF6" w:rsidRDefault="00D77334" w:rsidP="00D12665">
            <w:pPr>
              <w:tabs>
                <w:tab w:val="decimal" w:pos="252"/>
              </w:tabs>
              <w:ind w:lef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35-45</w:t>
            </w:r>
          </w:p>
        </w:tc>
        <w:tc>
          <w:tcPr>
            <w:tcW w:w="538" w:type="dxa"/>
          </w:tcPr>
          <w:p w:rsidR="00D77334" w:rsidRPr="00A44EF6" w:rsidRDefault="00D77334" w:rsidP="00D12665">
            <w:pPr>
              <w:tabs>
                <w:tab w:val="decimal" w:pos="72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72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</w:tcPr>
          <w:p w:rsidR="00D77334" w:rsidRPr="00A44EF6" w:rsidRDefault="00D77334" w:rsidP="00D12665">
            <w:pPr>
              <w:tabs>
                <w:tab w:val="decimal" w:pos="72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77334" w:rsidRPr="00A44EF6" w:rsidRDefault="00D77334" w:rsidP="00D12665">
            <w:pPr>
              <w:tabs>
                <w:tab w:val="decimal" w:pos="72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</w:tr>
    </w:tbl>
    <w:p w:rsidR="00D77334" w:rsidRPr="001C036B" w:rsidRDefault="00D77334" w:rsidP="001C036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77334" w:rsidRPr="00DC41DF" w:rsidRDefault="00D77334" w:rsidP="00DC41DF">
      <w:pPr>
        <w:spacing w:after="0"/>
        <w:ind w:right="357"/>
        <w:rPr>
          <w:rFonts w:ascii="Times New Roman" w:hAnsi="Times New Roman" w:cs="Times New Roman"/>
          <w:b/>
          <w:bCs/>
        </w:rPr>
      </w:pPr>
      <w:r w:rsidRPr="00DC41DF">
        <w:rPr>
          <w:rFonts w:ascii="Times New Roman" w:hAnsi="Times New Roman" w:cs="Times New Roman"/>
          <w:b/>
          <w:bCs/>
        </w:rPr>
        <w:t>Реализация задач по музыкальному воспитанию предполагается через основные формы музыкальной организованной  образовательной деятельности  с учетом учебного плана, учитывая тематические декады дошкольных групп:</w:t>
      </w:r>
    </w:p>
    <w:p w:rsidR="00D77334" w:rsidRPr="00DC41DF" w:rsidRDefault="00D77334" w:rsidP="00DC41DF">
      <w:pPr>
        <w:spacing w:after="0"/>
        <w:ind w:right="357"/>
        <w:rPr>
          <w:rFonts w:ascii="Times New Roman" w:hAnsi="Times New Roman" w:cs="Times New Roman"/>
          <w:b/>
          <w:i/>
          <w:iCs/>
        </w:rPr>
      </w:pPr>
      <w:r w:rsidRPr="00DC41DF">
        <w:rPr>
          <w:rFonts w:ascii="Times New Roman" w:hAnsi="Times New Roman" w:cs="Times New Roman"/>
          <w:b/>
          <w:i/>
          <w:iCs/>
        </w:rPr>
        <w:t>Приложение (Тематические декады)</w:t>
      </w:r>
    </w:p>
    <w:p w:rsidR="00D77334" w:rsidRPr="001C036B" w:rsidRDefault="00D77334" w:rsidP="00DC41DF">
      <w:pPr>
        <w:spacing w:after="0" w:line="180" w:lineRule="exact"/>
        <w:ind w:left="540" w:right="256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FC181F">
      <w:pPr>
        <w:spacing w:after="0"/>
        <w:ind w:right="357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«СЛУШАНИЕ»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-ознакомление с музыкальными произведениями, их запоминание, накопление музыкальных впечатлений;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-развитие музыкальных способностей и навыков культурного слушания музыки;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-развитие способности различать характер песен, инструментальных пьес, средств их выразительности; формирование музыкального вкуса.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развитие способности эмоционально воспринимать музыку,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«ПЕНИЕ»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-формирование у детей певческих умений и навыков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-обучение детей исполнению песен на занятиях и в быту, с помощью воспитателя и самостоятельно, с сопровождением и без сопровождения инструмента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-развитие музыкального слуха, т.е. различение интонационно точного и неточного пения, звуков по высоте, длительности, слушание себя при пении и исправление своих ошибок</w:t>
      </w:r>
    </w:p>
    <w:p w:rsidR="00D77334" w:rsidRPr="001C036B" w:rsidRDefault="00D77334" w:rsidP="00FC181F">
      <w:pPr>
        <w:spacing w:after="0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-развитие певческого голоса, укрепление и расширение его диапазона.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«МУЗЫКАЛЬНО-РИТМИЧЕСКИЕ ДВИЖЕНИЯ»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-развитие музыкального восприятия, музыкально-ритмического чувства и в связи с этим ритмичности движений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lastRenderedPageBreak/>
        <w:t>-обучение детей согласованию движений с характером музыкального произведения, наиболее яркими средствами музыкальной выразительности, развитие пространственных и временных ориентировок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-обучение детей музыкально-ритмическим умениям и навыкам через игры, пляски и упражнения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-развитие художественно-творческих способностей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«ИГРА НА ДЕТСКИХ МУЗЫКАЛЬНЫХ ИНСТРУМЕНТАХ»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совершенствование эстетического восприятия и чувства ребенка,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становление и развитие волевых качеств: выдержка, настойчивость, целеустремленность, усидчивость.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развитие сосредоточенности, памяти, фантазии, творческих способностей, музыкального вкуса.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знакомство с детскими музыкальными инструментами и обучение детей игре на них.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развитие координации музыкального мышления и двигательных функций организма.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«ТВОРЧЕСТВО»: песенное, музыкально-игровое, танцевальное. Импровизация на детских музыкальных инструментах</w:t>
      </w:r>
    </w:p>
    <w:p w:rsidR="00D77334" w:rsidRPr="001C036B" w:rsidRDefault="00D77334" w:rsidP="001C036B">
      <w:pPr>
        <w:ind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1C036B">
        <w:rPr>
          <w:rFonts w:ascii="Times New Roman" w:hAnsi="Times New Roman" w:cs="Times New Roman"/>
          <w:sz w:val="24"/>
          <w:szCs w:val="24"/>
        </w:rPr>
        <w:t>- развивать способность творческого воображения при восприятии музыки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способствовать активизации фантазии ребенка, стремлению к достижению самостоятельно поставленной задачи, к поискам форм для воплощения своего замысла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- развивать способность к песенному, музыкально-игровому, танцевальному творчеству, к импровизации на инструментах</w:t>
      </w:r>
    </w:p>
    <w:p w:rsidR="00D77334" w:rsidRPr="001C036B" w:rsidRDefault="00D77334" w:rsidP="001C036B">
      <w:pPr>
        <w:ind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     </w:t>
      </w:r>
      <w:r w:rsidRPr="001C036B">
        <w:rPr>
          <w:rFonts w:ascii="Times New Roman" w:hAnsi="Times New Roman" w:cs="Times New Roman"/>
          <w:b/>
          <w:bCs/>
          <w:sz w:val="24"/>
          <w:szCs w:val="24"/>
        </w:rPr>
        <w:t>Музыкальные занятия состоят из трех частей</w:t>
      </w:r>
    </w:p>
    <w:p w:rsidR="00D77334" w:rsidRPr="001C036B" w:rsidRDefault="00D77334" w:rsidP="001C036B">
      <w:pPr>
        <w:numPr>
          <w:ilvl w:val="0"/>
          <w:numId w:val="2"/>
        </w:numPr>
        <w:spacing w:after="0" w:line="240" w:lineRule="auto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Вводная часть.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Музыкально-ритмические упражнения.</w:t>
      </w:r>
    </w:p>
    <w:p w:rsidR="00D77334" w:rsidRPr="001C036B" w:rsidRDefault="00D77334" w:rsidP="001C036B">
      <w:pPr>
        <w:numPr>
          <w:ilvl w:val="0"/>
          <w:numId w:val="2"/>
        </w:numPr>
        <w:spacing w:after="0" w:line="240" w:lineRule="auto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Основная часть</w:t>
      </w:r>
      <w:r w:rsidRPr="001C036B">
        <w:rPr>
          <w:rFonts w:ascii="Times New Roman" w:hAnsi="Times New Roman" w:cs="Times New Roman"/>
          <w:sz w:val="24"/>
          <w:szCs w:val="24"/>
        </w:rPr>
        <w:t>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Слушание музыки.    Подпевание и пение.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В основную часть занятий включаются и музыкально-дидактические игры, направленные на знакомство с детскими музыкальными инструмен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тами, развитие памяти и воображения, музыкально-сенсорных способностей.</w:t>
      </w:r>
    </w:p>
    <w:p w:rsidR="00D77334" w:rsidRPr="001C036B" w:rsidRDefault="00D77334" w:rsidP="001C036B">
      <w:pPr>
        <w:numPr>
          <w:ilvl w:val="0"/>
          <w:numId w:val="2"/>
        </w:numPr>
        <w:spacing w:after="0" w:line="240" w:lineRule="auto"/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Заключительная часть.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               Игра или пляска.</w:t>
      </w:r>
    </w:p>
    <w:p w:rsidR="00D77334" w:rsidRPr="001C036B" w:rsidRDefault="00D77334" w:rsidP="001C036B">
      <w:pPr>
        <w:ind w:left="181" w:right="357" w:firstLine="357"/>
        <w:rPr>
          <w:rFonts w:ascii="Times New Roman" w:hAnsi="Times New Roman" w:cs="Times New Roman"/>
          <w:sz w:val="24"/>
          <w:szCs w:val="24"/>
        </w:rPr>
      </w:pPr>
    </w:p>
    <w:p w:rsidR="00FC181F" w:rsidRDefault="00FC181F" w:rsidP="001C036B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Связь с другими образовательными областями</w:t>
      </w:r>
    </w:p>
    <w:p w:rsidR="00D77334" w:rsidRPr="001C036B" w:rsidRDefault="00D77334" w:rsidP="001C036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31"/>
        <w:gridCol w:w="7213"/>
      </w:tblGrid>
      <w:tr w:rsidR="00D77334" w:rsidRPr="00C357E9">
        <w:tc>
          <w:tcPr>
            <w:tcW w:w="311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«Физическая культура»</w:t>
            </w:r>
          </w:p>
        </w:tc>
        <w:tc>
          <w:tcPr>
            <w:tcW w:w="76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развитие физических каче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я музыкально-ритмической деятельности, использование музыкальных произведений в качестве музыкального сопровождения различных видов детской деятельности и двигательной активности</w:t>
            </w:r>
          </w:p>
        </w:tc>
      </w:tr>
      <w:tr w:rsidR="00D77334" w:rsidRPr="00C357E9">
        <w:tc>
          <w:tcPr>
            <w:tcW w:w="311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«Здоровье»</w:t>
            </w:r>
          </w:p>
        </w:tc>
        <w:tc>
          <w:tcPr>
            <w:tcW w:w="76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сохранение и укрепление физического и психического здоровья детей, формирование представлений о здоровом образе жизни, релаксация.</w:t>
            </w:r>
          </w:p>
        </w:tc>
      </w:tr>
      <w:tr w:rsidR="00D77334" w:rsidRPr="00C357E9">
        <w:tc>
          <w:tcPr>
            <w:tcW w:w="311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«Коммуникация»</w:t>
            </w:r>
          </w:p>
        </w:tc>
        <w:tc>
          <w:tcPr>
            <w:tcW w:w="76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свободного общения 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детьми в области музыки; развитие всех компонентов устной речи в театрализованной деятельности; практическое овладение воспитанниками нормами речи.</w:t>
            </w:r>
          </w:p>
        </w:tc>
      </w:tr>
      <w:tr w:rsidR="00D77334" w:rsidRPr="00C357E9">
        <w:tc>
          <w:tcPr>
            <w:tcW w:w="311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«Познание»</w:t>
            </w:r>
          </w:p>
        </w:tc>
        <w:tc>
          <w:tcPr>
            <w:tcW w:w="76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расширение кругозора детей в области о музыки; сенсорное развитие, формирование целостной картины мира в сфере музыкального искусства, творчества</w:t>
            </w:r>
          </w:p>
        </w:tc>
      </w:tr>
      <w:tr w:rsidR="00D77334" w:rsidRPr="00C357E9">
        <w:tc>
          <w:tcPr>
            <w:tcW w:w="311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«Социализация»</w:t>
            </w:r>
          </w:p>
        </w:tc>
        <w:tc>
          <w:tcPr>
            <w:tcW w:w="76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музыкальной культуре и музыкальном искусстве;</w:t>
            </w:r>
            <w:r w:rsidRPr="00C357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игровой деятельности; формирование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гендерной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, семейной, гражданской принадлежности, патриотических чувств, чувства принадлежности к мировому сообществу</w:t>
            </w:r>
          </w:p>
        </w:tc>
      </w:tr>
      <w:tr w:rsidR="00D77334" w:rsidRPr="00C357E9">
        <w:tc>
          <w:tcPr>
            <w:tcW w:w="311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«Художественное творчество»</w:t>
            </w:r>
          </w:p>
        </w:tc>
        <w:tc>
          <w:tcPr>
            <w:tcW w:w="76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развитие детского творчества, приобщение к различным видам искусства, использование художественных произведений для обогащения содержания области «Музыка», закрепления результатов восприятия музыки. Формирование интереса к эстетической стороне окружающей действительности; развитие детского творчества.</w:t>
            </w:r>
          </w:p>
        </w:tc>
      </w:tr>
      <w:tr w:rsidR="00D77334" w:rsidRPr="00C357E9">
        <w:tc>
          <w:tcPr>
            <w:tcW w:w="311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«Чтение художественной литературы»</w:t>
            </w:r>
          </w:p>
        </w:tc>
        <w:tc>
          <w:tcPr>
            <w:tcW w:w="76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музыкальных произведений с целью усиления эмоционального восприятия художественных произведений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77334" w:rsidRPr="00C357E9">
        <w:tc>
          <w:tcPr>
            <w:tcW w:w="311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«Безопасность»</w:t>
            </w:r>
          </w:p>
        </w:tc>
        <w:tc>
          <w:tcPr>
            <w:tcW w:w="76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безопасности собственной жизнедеятельности в различных видах музыкальной деятельности</w:t>
            </w:r>
          </w:p>
        </w:tc>
      </w:tr>
    </w:tbl>
    <w:p w:rsidR="00D77334" w:rsidRPr="001C036B" w:rsidRDefault="00D77334" w:rsidP="001C036B">
      <w:pPr>
        <w:spacing w:line="180" w:lineRule="exact"/>
        <w:ind w:right="256"/>
        <w:rPr>
          <w:rFonts w:ascii="Times New Roman" w:hAnsi="Times New Roman" w:cs="Times New Roman"/>
          <w:b/>
          <w:bCs/>
          <w:caps/>
          <w:sz w:val="24"/>
          <w:szCs w:val="24"/>
          <w:lang w:eastAsia="en-US"/>
        </w:rPr>
      </w:pPr>
    </w:p>
    <w:p w:rsidR="00D77334" w:rsidRPr="001C036B" w:rsidRDefault="00D77334" w:rsidP="001C036B">
      <w:pPr>
        <w:spacing w:line="180" w:lineRule="exact"/>
        <w:ind w:right="256"/>
        <w:rPr>
          <w:rFonts w:ascii="Times New Roman" w:hAnsi="Times New Roman" w:cs="Times New Roman"/>
          <w:b/>
          <w:bCs/>
          <w:caps/>
          <w:sz w:val="24"/>
          <w:szCs w:val="24"/>
          <w:lang w:eastAsia="en-US"/>
        </w:rPr>
      </w:pPr>
    </w:p>
    <w:p w:rsidR="00D77334" w:rsidRPr="001C036B" w:rsidRDefault="00D77334" w:rsidP="001C036B">
      <w:pPr>
        <w:spacing w:line="180" w:lineRule="exact"/>
        <w:ind w:right="256"/>
        <w:rPr>
          <w:rFonts w:ascii="Times New Roman" w:hAnsi="Times New Roman" w:cs="Times New Roman"/>
          <w:b/>
          <w:bCs/>
          <w:caps/>
          <w:sz w:val="24"/>
          <w:szCs w:val="24"/>
          <w:lang w:eastAsia="en-US"/>
        </w:rPr>
      </w:pPr>
    </w:p>
    <w:p w:rsidR="00D77334" w:rsidRPr="001C036B" w:rsidRDefault="00D77334" w:rsidP="001C036B">
      <w:pPr>
        <w:ind w:left="357" w:right="180" w:firstLine="708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tabs>
          <w:tab w:val="left" w:pos="3780"/>
          <w:tab w:val="left" w:pos="12420"/>
        </w:tabs>
        <w:ind w:right="181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caps/>
          <w:sz w:val="24"/>
          <w:szCs w:val="24"/>
          <w:lang w:eastAsia="en-US"/>
        </w:rPr>
        <w:lastRenderedPageBreak/>
        <w:t xml:space="preserve">Содержание работы по музыкальному воспитанию в группе </w:t>
      </w:r>
      <w:r w:rsidRPr="001C036B">
        <w:rPr>
          <w:rFonts w:ascii="Times New Roman" w:hAnsi="Times New Roman" w:cs="Times New Roman"/>
          <w:b/>
          <w:bCs/>
          <w:caps/>
          <w:sz w:val="24"/>
          <w:szCs w:val="24"/>
        </w:rPr>
        <w:t>общеразвивающей направленности для дет</w:t>
      </w:r>
      <w:r w:rsidR="000260E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ей от 2,5 </w:t>
      </w:r>
      <w:r w:rsidRPr="001C036B">
        <w:rPr>
          <w:rFonts w:ascii="Times New Roman" w:hAnsi="Times New Roman" w:cs="Times New Roman"/>
          <w:b/>
          <w:bCs/>
          <w:caps/>
          <w:sz w:val="24"/>
          <w:szCs w:val="24"/>
        </w:rPr>
        <w:t>-</w:t>
      </w:r>
      <w:r w:rsidR="000260E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1C036B">
        <w:rPr>
          <w:rFonts w:ascii="Times New Roman" w:hAnsi="Times New Roman" w:cs="Times New Roman"/>
          <w:b/>
          <w:bCs/>
          <w:caps/>
          <w:sz w:val="24"/>
          <w:szCs w:val="24"/>
        </w:rPr>
        <w:t>4 леТ</w:t>
      </w:r>
    </w:p>
    <w:p w:rsidR="00D77334" w:rsidRPr="001C036B" w:rsidRDefault="00D77334" w:rsidP="001C036B">
      <w:pPr>
        <w:ind w:right="181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Слушание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Учить детей слушать музыкальное произведение до конца, понимать характер музыки, узнавать и определять, сколько частей в произведении (одночастная или </w:t>
      </w:r>
      <w:proofErr w:type="spellStart"/>
      <w:r w:rsidRPr="001C036B">
        <w:rPr>
          <w:rFonts w:ascii="Times New Roman" w:hAnsi="Times New Roman" w:cs="Times New Roman"/>
          <w:sz w:val="24"/>
          <w:szCs w:val="24"/>
        </w:rPr>
        <w:t>двухчастная</w:t>
      </w:r>
      <w:proofErr w:type="spellEnd"/>
      <w:r w:rsidRPr="001C036B">
        <w:rPr>
          <w:rFonts w:ascii="Times New Roman" w:hAnsi="Times New Roman" w:cs="Times New Roman"/>
          <w:sz w:val="24"/>
          <w:szCs w:val="24"/>
        </w:rPr>
        <w:t xml:space="preserve"> форма); рассказывать, о чем поется в песне. Развивать способность различать звуки по высоте в пределах октавы </w:t>
      </w:r>
      <w:proofErr w:type="gramStart"/>
      <w:r w:rsidRPr="001C036B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>ептимы, замечать изменение в силе звучания мелодии (громко, тихо). Совершенствовать умение различать звучание музыкальных игрушек, дет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ских музыкальных инструментов (музыкальный молоточек, шарманка, погремушка, барабан, бубен, металлофон и др.).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Пение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Способствовать развитию певческих навыков: петь без напряжения в диапазоне ре (ми) - ля (си); в одном темпе со всеми, чисто и ясно произ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носить слова, передавать характер песни (весело, протяжно, ласково).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Песенное творчество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Учить допевать мелодии колыбельных песен на слог «баю-баю» и веселых мелодий на слог «</w:t>
      </w:r>
      <w:proofErr w:type="spellStart"/>
      <w:r w:rsidRPr="001C036B">
        <w:rPr>
          <w:rFonts w:ascii="Times New Roman" w:hAnsi="Times New Roman" w:cs="Times New Roman"/>
          <w:sz w:val="24"/>
          <w:szCs w:val="24"/>
        </w:rPr>
        <w:t>ля-ля</w:t>
      </w:r>
      <w:proofErr w:type="spellEnd"/>
      <w:r w:rsidRPr="001C036B">
        <w:rPr>
          <w:rFonts w:ascii="Times New Roman" w:hAnsi="Times New Roman" w:cs="Times New Roman"/>
          <w:sz w:val="24"/>
          <w:szCs w:val="24"/>
        </w:rPr>
        <w:t>». Формировать навыки сочинительства ве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селых и грустных мелодий по образцу.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Музыкально-ритмические движения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Учить двигаться соответственно </w:t>
      </w:r>
      <w:proofErr w:type="spellStart"/>
      <w:r w:rsidRPr="001C036B">
        <w:rPr>
          <w:rFonts w:ascii="Times New Roman" w:hAnsi="Times New Roman" w:cs="Times New Roman"/>
          <w:sz w:val="24"/>
          <w:szCs w:val="24"/>
        </w:rPr>
        <w:t>двухчастной</w:t>
      </w:r>
      <w:proofErr w:type="spellEnd"/>
      <w:r w:rsidRPr="001C036B">
        <w:rPr>
          <w:rFonts w:ascii="Times New Roman" w:hAnsi="Times New Roman" w:cs="Times New Roman"/>
          <w:sz w:val="24"/>
          <w:szCs w:val="24"/>
        </w:rPr>
        <w:t xml:space="preserve"> форме музыки и силе ее звучания (громко, тихо); реагировать на начало звучания музыки и ее окончание (самостоятельно начинать и заканчивать движение). Совершенствовать навыки основных движений (ходьба и бег). Учить маршировать вместе со всеми и индивидуально, бегать легко, в умеренном и быстром темпе под музыку. Улучшать качество исполнения танцевальных движе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ний: притоптывать попеременно двумя ногами и одной ногой. Развивать умение кружиться в парах, выполнять прямой галоп, двигаться под музы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ку ритмично и согласно темпу и характеру музыкального произведения (с предметами, игрушками, без них).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Способствовать развитию навыков выразительной и эмоциональной передачи игровых и сказочных образов: идет медведь, крадется кошка, бега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ют мышата, скачет зайка, ходит петушок, клюют зернышки цыплята, летают птички, едут машины, летят самолеты, идет коза рогатая и др.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Формировать навыки ориентировки в пространстве.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Развитие танцевально-игрового творчества.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Стимулировать самостоятельное выполнение танцевальных движений под плясовые мелодии. Активизировать выполнение движений, пере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дающих характер изображаемых животных.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Игра на детских музыкальных инструментах.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lastRenderedPageBreak/>
        <w:t>Знакомить детей с некоторыми детскими музыкальными инструментами: дудочкой, металлофоном, колокольчиком, бубном, погремушкой, ба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рабаном, а также их звучанием; способствовать приобретению элементарных навыков подогревания на детских ударных музыкальных инстру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ментах.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На занятиях исполь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зуются коллективные и индивидуальные методы обучения, осуществляется индивидуально-дифференцированный подход с учетом возможностей и особенностей каждого ребенка.</w:t>
      </w:r>
    </w:p>
    <w:p w:rsidR="00D77334" w:rsidRPr="001C036B" w:rsidRDefault="00D77334" w:rsidP="001C036B">
      <w:pPr>
        <w:ind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      Занятия проводятся 2 раза в неделю по 15 минут, в соответствиями с требованиями </w:t>
      </w:r>
      <w:proofErr w:type="gramStart"/>
      <w:r w:rsidRPr="001C036B">
        <w:rPr>
          <w:rFonts w:ascii="Times New Roman" w:hAnsi="Times New Roman" w:cs="Times New Roman"/>
          <w:sz w:val="24"/>
          <w:szCs w:val="24"/>
        </w:rPr>
        <w:t>Санина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>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Программа рассчитана на 72 занятия в год + развлечения и праздники. 72 занятия по 15 минут = 18 часов. Раз в месяц проводится развлечение (9 занятий)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036B">
        <w:rPr>
          <w:rFonts w:ascii="Times New Roman" w:hAnsi="Times New Roman" w:cs="Times New Roman"/>
          <w:sz w:val="24"/>
          <w:szCs w:val="24"/>
        </w:rPr>
        <w:t xml:space="preserve"> Тематические и календарные праздники и утренники (6 мероприятий)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К концу года дети могут: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Слушать музыкальное произведение до конца, узнавать знакомые песни, различать звуки по высоте (в пределах октавы).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Замечать изменения в звучании (тихо - громко).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•    Петь, не </w:t>
      </w:r>
      <w:proofErr w:type="gramStart"/>
      <w:r w:rsidRPr="001C036B">
        <w:rPr>
          <w:rFonts w:ascii="Times New Roman" w:hAnsi="Times New Roman" w:cs="Times New Roman"/>
          <w:sz w:val="24"/>
          <w:szCs w:val="24"/>
        </w:rPr>
        <w:t>отставая и не опережая друг друга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>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Выполнять танцевальные движения: кружиться в парах, притоптывать попеременно ногами, двигаться под музыку с предметами (флажки, листочки, платочки и т. п.).</w:t>
      </w: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Различать и называть детские музыкальные инструменты (металлофон, барабан и др.)</w:t>
      </w: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ФОРМЫ РАБОТЫ ПО РЕАЛИЗАЦИИ ОСНОВНЫХ ЗАДАЧ ПО ВИДАМ МУЗЫКАЛЬНОЙ ДЕЯТЕЛЬНОСТИ</w:t>
      </w: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СЛУШАНИЕ</w:t>
      </w: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9"/>
        <w:gridCol w:w="2481"/>
        <w:gridCol w:w="2885"/>
        <w:gridCol w:w="2539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tabs>
                <w:tab w:val="left" w:pos="675"/>
                <w:tab w:val="center" w:pos="13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музыки: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умывания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перед дневным сном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при пробуждении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-Другие занятия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-Слушание музыкальных сказок,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рассматривание картинок, иллюстраций в детских книгах, репродукций, предметов окружающей действительности;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театральных кукол, атрибутов для ряженья, ТСО.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Экспериментирование со звуками, используя музыкальные игрушки и шумовые инструменты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«праздники», «концерт»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Прослушивание аудиозаписей с просмотром соответствующих картинок, иллюстраций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357" w:right="180" w:firstLine="708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ПЕНИЕ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4"/>
        <w:gridCol w:w="2591"/>
        <w:gridCol w:w="2606"/>
        <w:gridCol w:w="2633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пения: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умывания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-в театрализованной деятельности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-пение знакомых песен во время игр, прогулок в теплую погоду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Подпевание и пение знакомых песенок, полёвок при рассматривании картинок, иллюстраций в детских книгах, репродукций, предметов окружающей действительности</w:t>
            </w: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макетов инструментов, театральных кукол, атрибутов для ряженья, элементов костюмов различных персонажей.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предметной среды, способствующей проявлению у детей: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-песенного творчества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(сочинение грустных и веселых мелодий),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( шумовой оркестр)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подпевание и пение знакомых песенок,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попёвок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при рассматривании картинок, иллюстраций в детских книгах, репродукций, предметов окружающей действительности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«МУЗЫКАЛЬНО-РИТМИЧЕСКИЕ ДВИЖЕНИЯ»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4"/>
        <w:gridCol w:w="2553"/>
        <w:gridCol w:w="2679"/>
        <w:gridCol w:w="2618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музыкально-ритмических движений: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-Игры, хороводы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инструментов, музыкальных игрушек, макетов инструментов, хорошо иллюстрированных «нотных тетрадей по песенному репертуару», атрибутов для театрализации, элементов костюмов различных персонажей, атрибутов для самостоятельного танцевального творчества (ленточки, платочки, косыночки и т.д.).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для детей игровых творческих ситуаций (сюжетно-ролевая игра), способствующих активизации выполнения движений, передающих характер изображаемых животных.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самостоятельного выполнения танцевальных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движений под плясовые мелодии</w:t>
            </w: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деятельность  совместные выступления детей и родителей,  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музея любимого композитора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</w:tc>
      </w:tr>
    </w:tbl>
    <w:p w:rsidR="00D77334" w:rsidRPr="001C036B" w:rsidRDefault="00D77334" w:rsidP="001C036B">
      <w:pPr>
        <w:ind w:left="357" w:right="180" w:firstLine="708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«ИГРА НА ДЕТСКИХ МУЗЫКАЛЬНЫХ ИНСТРУМЕНТАХ»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9"/>
        <w:gridCol w:w="2552"/>
        <w:gridCol w:w="2735"/>
        <w:gridCol w:w="2618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-Игры с элементами  аккомпанемента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инструментов, музыкальных игрушек, макетов инструментов, хорошо иллюстрированных «нотных тетрадей по песенному репертуару», театральных кукол, атрибутов для ряженья, элементов костюмов различных персонажей.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Игра на шумовых музыкальных инструментах; экспериментирование со звуками,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  совместные выступления детей и родителей, совместные театрализованные представления, шумовой оркестр)</w:t>
            </w:r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Посещения детских музыкальных театров</w:t>
            </w:r>
          </w:p>
          <w:p w:rsidR="00D77334" w:rsidRPr="00C357E9" w:rsidRDefault="00D77334" w:rsidP="00000F5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«ТВОРЧЕСТВО (песенное, музыкально-игровое, танцевальное).  Импровизация на детских музыкальных инструментах»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88"/>
        <w:gridCol w:w="2481"/>
        <w:gridCol w:w="2885"/>
        <w:gridCol w:w="2590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-Игры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театральных кукол, атрибутов для ряженья, ТСО.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Экспериментирование со звуками, используя музыкальные игрушки и шумовые инструменты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«праздники», «концерт»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предметной среды, способствующей проявлению у детей песенного, игрового творчества,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музицирования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 совместные выступления детей и родителей, совместные театрализованные представления, шумовой оркестр)</w:t>
            </w:r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наглядно-педагогической пропаганды для родителей (стенды, папки или ширмы-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передвижки)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</w:tc>
      </w:tr>
    </w:tbl>
    <w:p w:rsidR="00D77334" w:rsidRPr="001C036B" w:rsidRDefault="00D77334" w:rsidP="001C036B">
      <w:pPr>
        <w:tabs>
          <w:tab w:val="left" w:pos="3780"/>
          <w:tab w:val="left" w:pos="12420"/>
        </w:tabs>
        <w:ind w:right="180"/>
        <w:rPr>
          <w:rFonts w:ascii="Times New Roman" w:hAnsi="Times New Roman" w:cs="Times New Roman"/>
          <w:b/>
          <w:bCs/>
          <w:caps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b/>
          <w:bCs/>
          <w:caps/>
          <w:sz w:val="24"/>
          <w:szCs w:val="24"/>
          <w:lang w:eastAsia="en-US"/>
        </w:rPr>
        <w:lastRenderedPageBreak/>
        <w:t>Содержание работы по музыкальному воспитанию в группе</w:t>
      </w:r>
    </w:p>
    <w:p w:rsidR="00D77334" w:rsidRPr="001C036B" w:rsidRDefault="00D77334" w:rsidP="001C036B">
      <w:pPr>
        <w:tabs>
          <w:tab w:val="left" w:pos="3780"/>
          <w:tab w:val="left" w:pos="12420"/>
        </w:tabs>
        <w:ind w:right="18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caps/>
          <w:sz w:val="24"/>
          <w:szCs w:val="24"/>
        </w:rPr>
        <w:t>общеразвивающей направленности для детей от 4-5  лет</w:t>
      </w:r>
    </w:p>
    <w:p w:rsidR="00D77334" w:rsidRPr="001C036B" w:rsidRDefault="00D77334" w:rsidP="001C036B">
      <w:pPr>
        <w:ind w:left="180" w:right="180" w:firstLine="708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Дети средней группы уже имеют достаточный музыкальный опыт, благодаря которому на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чинают активно включаться в разные виды музыкальной деятельности: слушание, пение, музы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кально</w:t>
      </w:r>
      <w:proofErr w:type="gramStart"/>
      <w:r w:rsidRPr="001C036B">
        <w:rPr>
          <w:rFonts w:ascii="Times New Roman" w:hAnsi="Times New Roman" w:cs="Times New Roman"/>
          <w:sz w:val="24"/>
          <w:szCs w:val="24"/>
        </w:rPr>
        <w:t>-ритмические движения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>, игру на музыкальных инструментах и творчество.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Занятия являются основной формой обучения. Задания, которые дают детям, более слож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ные. Они требуют сосредоточенности и осознанности действий, хотя до какой-то степени со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храняется игровой и развлекательный характер обучения. Занятия проводятся два раза в неделю по 20 минут. Их построение основывается на общих задачах музыкального воспитания, которые изложены в Программе.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В этом возрасте у ребенка возникают первые эстетические чувства, которые проявляются при восприятии музыки, подпевании, участии в игре или пляске и выражаются в эмоциональ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ном отношении ребенка к тому, что он делает. Поэтому приоритетными задачами являются раз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витие умения вслушиваться в музыку, запоминать и эмоционально реагировать на нее, связы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вать движения с музыкой в музыкально-ритмических движениях.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Музыкальное развитие детей осуществляется в непосредственно-образовательной деятельности  и в повседневной жизни.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Музыкальная образовательная деятельность состоят из трех частей.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 xml:space="preserve">1.Вводная часть. </w:t>
      </w:r>
      <w:r w:rsidRPr="001C036B">
        <w:rPr>
          <w:rFonts w:ascii="Times New Roman" w:hAnsi="Times New Roman" w:cs="Times New Roman"/>
          <w:sz w:val="24"/>
          <w:szCs w:val="24"/>
        </w:rPr>
        <w:t>Музыкально-ритмические упражнения.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2. Основная часть</w:t>
      </w:r>
      <w:r w:rsidRPr="001C036B">
        <w:rPr>
          <w:rFonts w:ascii="Times New Roman" w:hAnsi="Times New Roman" w:cs="Times New Roman"/>
          <w:sz w:val="24"/>
          <w:szCs w:val="24"/>
        </w:rPr>
        <w:t>. Слушание музыки.   Пение.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В основную часть занятий включаются и музыкально-дидактические игры, направленные на знакомство с детскими музыкальными инструментами, развитие памяти и воображения, му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зыкально-сенсорных способностей.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3.  Заключительная часть.</w:t>
      </w:r>
      <w:r w:rsidRPr="001C036B">
        <w:rPr>
          <w:rFonts w:ascii="Times New Roman" w:hAnsi="Times New Roman" w:cs="Times New Roman"/>
          <w:sz w:val="24"/>
          <w:szCs w:val="24"/>
        </w:rPr>
        <w:t xml:space="preserve"> Игра или пляска.  На занятиях, которые проводятся два раза в неделю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по 15 минут, используются коллективные и индивидуальные методы обучения, осуществляется индивиду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ально-дифференцированный подход с учетом возможностей и особенностей каждого ребенка.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lastRenderedPageBreak/>
        <w:t>К концу года дети могут: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  Внимательно слушать музыкальное произведение, чувствовать его характер; выражать свои чувства словами, рисунком, движением.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  Узнавать песни по мелодии.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  Различать звуки по высоте (в пределах сексты - септимы).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   Петь протяжно, четко произносить слова; вместе начинать и заканчивать пение.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   Выполнять движения, отвечающие характеру музыки, самостоятельно меняя их в соответ</w:t>
      </w:r>
      <w:r w:rsidRPr="001C036B">
        <w:rPr>
          <w:rFonts w:ascii="Times New Roman" w:hAnsi="Times New Roman" w:cs="Times New Roman"/>
          <w:sz w:val="24"/>
          <w:szCs w:val="24"/>
        </w:rPr>
        <w:softHyphen/>
        <w:t xml:space="preserve">ствии с </w:t>
      </w:r>
      <w:proofErr w:type="spellStart"/>
      <w:r w:rsidRPr="001C036B">
        <w:rPr>
          <w:rFonts w:ascii="Times New Roman" w:hAnsi="Times New Roman" w:cs="Times New Roman"/>
          <w:sz w:val="24"/>
          <w:szCs w:val="24"/>
        </w:rPr>
        <w:t>двухчастной</w:t>
      </w:r>
      <w:proofErr w:type="spellEnd"/>
      <w:r w:rsidRPr="001C036B">
        <w:rPr>
          <w:rFonts w:ascii="Times New Roman" w:hAnsi="Times New Roman" w:cs="Times New Roman"/>
          <w:sz w:val="24"/>
          <w:szCs w:val="24"/>
        </w:rPr>
        <w:t xml:space="preserve"> формой музыкального произведения; танцевальные движения: пружинка, подскоки, движение парами по кругу, кружение по одному и в парах;  движения с предметами (с куклами, игрушками, ленточками).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 Инсценировать (совместно с воспитателем) песни, хороводы.   Играть на металлофоне простейшие мелодии на одном звуке.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Слушание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Продолжать развивать у детей интерес к музыке, желание слушать ее. Закреплять знания о жанрах в музыке (песня, танец, марш).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Обогащать музыкальные впечатления, способствовать дальнейшему развитию основ музыкальной культуры, осознанного отношения к музыке. Формировать навыки культуры слушания музыки (не отвлекаться, слушать произведение до конца). Развивать умение чувствовать характер музыки, узнавать знакомые произведения,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 xml:space="preserve">высказывать свои впечатления о </w:t>
      </w:r>
      <w:proofErr w:type="gramStart"/>
      <w:r w:rsidRPr="001C036B">
        <w:rPr>
          <w:rFonts w:ascii="Times New Roman" w:hAnsi="Times New Roman" w:cs="Times New Roman"/>
          <w:sz w:val="24"/>
          <w:szCs w:val="24"/>
        </w:rPr>
        <w:t>прослушанном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>. Формировать умение замечать выразительные средства  музыкального произведения (тихо, громко, медленно, быстро). Развивать способность различать звуки по высоте (высокий, низкий в пределах сексты, септимы).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Пение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Формировать навыки выразительного пения, умение петь протяжно подвижно, согласованно (в пределах ре — си первой октавы). Развивать умение брать дыхание между короткими музыкальными фразами. Побуждать петь мелодию чисто, смягчать концы фраз,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четко произносить слова, петь выразительно, передавая характер музыки. Развивать навыки пения с инструментальным сопровождением и без него (с помощью воспитателя).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Песенное творчество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proofErr w:type="gramStart"/>
      <w:r w:rsidRPr="001C036B">
        <w:rPr>
          <w:rFonts w:ascii="Times New Roman" w:hAnsi="Times New Roman" w:cs="Times New Roman"/>
          <w:sz w:val="24"/>
          <w:szCs w:val="24"/>
        </w:rPr>
        <w:t>Побуждать детей самостоятельно сочинять мелодию колыбельной песни, отвечать на музыкальные вопросы («Как тебя зовут?".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 xml:space="preserve"> «Что ты </w:t>
      </w:r>
      <w:proofErr w:type="spellStart"/>
      <w:r w:rsidRPr="001C036B">
        <w:rPr>
          <w:rFonts w:ascii="Times New Roman" w:hAnsi="Times New Roman" w:cs="Times New Roman"/>
          <w:sz w:val="24"/>
          <w:szCs w:val="24"/>
        </w:rPr>
        <w:t>хочешь-кошечка</w:t>
      </w:r>
      <w:proofErr w:type="spellEnd"/>
      <w:r w:rsidRPr="001C036B">
        <w:rPr>
          <w:rFonts w:ascii="Times New Roman" w:hAnsi="Times New Roman" w:cs="Times New Roman"/>
          <w:sz w:val="24"/>
          <w:szCs w:val="24"/>
        </w:rPr>
        <w:t>?», «Где ты?»)</w:t>
      </w:r>
      <w:proofErr w:type="gramStart"/>
      <w:r w:rsidRPr="001C036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036B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>ормировать умение импровизировать мелодии на заданный текст.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Музыкально-ритмические движения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lastRenderedPageBreak/>
        <w:t>Продолжать формировать у детей навык ритмичного движения в соответствии с характером музыки, самостоятельно менять движения в соответствии с двух- и трехчастной формой музыки. Совершенствовать танцевальные движения: прямой галоп, пружинка, кружение по одному и в парах. Формировать умение двигаться в парах по кругу в танцах и хороводах, ставить ногу на носок и на пятку, ритмично хлопать в ладоши, выполнять простейшие перестроения (из круга врассыпную и обратно), подскоки. Продолжать совершенствовать навыки основных движений (ходьба «торжественная», спокойная, «таинственная»; бег легкий и стремительный).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Развитие танцевально-игрового творчества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Способствовать развитию эмоционально-образного исполнения музыкально-игровых упражнений (кружатся листочки, падают снежинки) и сценок, используя мимику и пантомиму (зайка веселый и грустный, хитрая лисичка, сердитый волк и т.д.). Развивать умение инсценировать песни и ставить небольшие музыкальные спектакли.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Игра на детских музыкальных инструментах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Формировать умение подыгрывать простейшие мелодии на деревянных ложках, погремушках, барабане, металлофоне.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ФОРМЫ РАБОТЫ ПО РЕАЛИЗАЦИИ ОСНОВНЫХ ЗАДАЧ ПО ВИДАМ МУЗЫКАЛЬНОЙ ДЕЯТЕЛЬНОСТИ</w:t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«СЛУШАНИЕ»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6"/>
        <w:gridCol w:w="2597"/>
        <w:gridCol w:w="2613"/>
        <w:gridCol w:w="2628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умывания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перед дневным сном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при пробуждении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-Другие занятия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-Слушание музыкальных сказок,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Рассматривание картинок, иллюстраций в детских книгах, репродукций, предметов окружающей действительности;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Рассматривание портретов композиторов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(озвученных и не озвученных), музыкальных игрушек, театральных кукол, атрибутов, элементов костюмов для театрализованной деятельности.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«праздники», «концерт», «оркестр»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Консультации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праздники,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 совместные выступления детей и родителей, совместные театрализованные представления, оркестр)</w:t>
            </w:r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театров, экскурсии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«ПЕНИЕ»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9"/>
        <w:gridCol w:w="2565"/>
        <w:gridCol w:w="2657"/>
        <w:gridCol w:w="2623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пения: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-в театрализованной деятельности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-Пение знакомых песен во время игр, прогулок в теплую погоду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Подпевание и пение знакомых песен при рассматривании иллюстраций в детских книгах, репродукций, предметов окружающей действительности</w:t>
            </w: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макетов инструментов, хорошо иллюстрированных «нотных тетрадей по песенному репертуару», театральных кукол, атрибутов и элементов костюмов различных персонажей. Портреты композиторов.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для детей игровых творческих ситуаций (сюжетно-ролевая игра), способствующих сочинению мелодий марша, мелодий на заданный текст.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«музыкальные занятия», «концерты для кукол», «семью»,  где дети исполняют известные им песни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 совместные выступления детей и родителей, совместные театрализованные представления, шумовой оркестр)</w:t>
            </w:r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Совместное подпевание и пение знакомых песен при рассматривании иллюстраций в детских книгах, репродукций, предметов окружающей действительности</w:t>
            </w:r>
          </w:p>
          <w:p w:rsidR="00D77334" w:rsidRPr="00C357E9" w:rsidRDefault="00D77334" w:rsidP="00000F5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357" w:right="18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«МУЗЫКАЛЬНО-РИТМИЧЕСКИЕ ДВИЖЕНИЯ»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1"/>
        <w:gridCol w:w="2531"/>
        <w:gridCol w:w="2723"/>
        <w:gridCol w:w="2609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музыкально-ритмических движений: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-Музыкальные игры, хороводы с пением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-подбор музыкальных инструментов, музыкальных игрушек, макетов инструментов, хорошо иллюстрированных «нотных тетрадей по песенному репертуару», атрибутов для музыкально-игровых упражнений. Портреты композиторов. ТСО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-подбор элементов костюмов различных персонажей для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инсценирования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песен, музыкальных игр и постановок небольших музыкальных спектаклей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Импровизация танцевальных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движений в образах животных,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Концерты-импровизации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  совместные выступления детей и родителей, совместные театрализованные представления, шумовой оркестр)</w:t>
            </w:r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музея любимого композитора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родителям по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фонотеки, видеотеки с любимыми танцами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-Игры с элементами  аккомпанемента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инструментов, музыкальных игрушек, макетов инструментов, хорошо иллюстрированных «нотных тетрадей по песенному репертуару», театральных кукол, атрибутов и элементов костюмов для театрализации. Портреты композиторов.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Игра на шумовых музыкальных инструментах; экспериментирование со звуками,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Игра на знакомых музыкальных инструментах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Игры-драматизации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Игра в «концерт», «музыкальные занятия», «оркестр»</w:t>
            </w: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 совместные выступления детей и родителей, совместные театрализованные представления, шумовой оркестр)</w:t>
            </w:r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«ИГРА НА ДЕТСКИХ МУЗЫКАЛЬНЫХ ИНСТРУМЕНТАХ»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6"/>
        <w:gridCol w:w="2624"/>
        <w:gridCol w:w="2667"/>
        <w:gridCol w:w="2547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</w:tbl>
    <w:p w:rsidR="00D77334" w:rsidRPr="001C036B" w:rsidRDefault="00D77334" w:rsidP="001C036B">
      <w:pPr>
        <w:tabs>
          <w:tab w:val="left" w:pos="180"/>
        </w:tabs>
        <w:ind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«ТВОРЧЕСТВО»: песенное, музыкально-игровое, танцевальное. Импровизация на детских   музыкальных инструментах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88"/>
        <w:gridCol w:w="2481"/>
        <w:gridCol w:w="2885"/>
        <w:gridCol w:w="2590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-Игры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 для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ряжения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, ТСО.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Экспериментирование со звуками, используя музыкальные игрушки и шумовые инструменты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«праздники», «концерт»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предметной среды,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способствующей проявлению у детей песенного, игрового творчества, музицирования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(совместные выступления детей и родителей, шумовой оркестр)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музыкальной среды в семье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tabs>
          <w:tab w:val="left" w:pos="3780"/>
          <w:tab w:val="left" w:pos="12420"/>
        </w:tabs>
        <w:ind w:left="357" w:right="357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caps/>
          <w:sz w:val="24"/>
          <w:szCs w:val="24"/>
          <w:lang w:eastAsia="en-US"/>
        </w:rPr>
        <w:lastRenderedPageBreak/>
        <w:t xml:space="preserve">Содержание работы по музыкальному воспитанию в группе </w:t>
      </w:r>
      <w:r w:rsidRPr="001C036B">
        <w:rPr>
          <w:rFonts w:ascii="Times New Roman" w:hAnsi="Times New Roman" w:cs="Times New Roman"/>
          <w:b/>
          <w:bCs/>
          <w:caps/>
          <w:sz w:val="24"/>
          <w:szCs w:val="24"/>
        </w:rPr>
        <w:t>общеразвивающей направленности для детей от 5-6  лет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Музыкальное развитие детей осуществляется в непосредственно образовательной деятельности</w:t>
      </w:r>
      <w:proofErr w:type="gramStart"/>
      <w:r w:rsidRPr="001C036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C036B">
        <w:rPr>
          <w:rFonts w:ascii="Times New Roman" w:hAnsi="Times New Roman" w:cs="Times New Roman"/>
          <w:sz w:val="24"/>
          <w:szCs w:val="24"/>
        </w:rPr>
        <w:t xml:space="preserve"> и в повседневной жизни.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Музыкальная непосредственно-образовательная деятельность состоят из трех частей.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1. Вводная часть. Музыкально-ритмические упражнения.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2. Основная часть. Слушание музыки.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В основную часть  включаются и музыкально-дидактические игры, направленные на знакомство с детскими музыкальными инструментами, развитие памяти и воображения, му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зыкально-сенсорных способностей.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3. Заключительная часть. Игра или пляска.  На занятиях, которые проводятся два раза в неделю по 25 минут, используются коллективные и индивидуальные методы обучения, осуществляется индивиду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ально-дифференцированный подход с учетом возможностей и особенностей каждого ребенка.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К концу года дети могут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Различать жанры музыкальных произведений (марш, танец, песня); звучание музыкальных инструментов (фортепиано, скрипка).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Различать высокие и низкие звуки (в пределах квинты).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Петь без напряжения, плавно, легким звуком; отчетливо произносить слова, своевременно начинать и заканчивать песню; петь в сопровождении музыкального инструмента.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Ритмично двигаться в соответствии с характером и динамикой музыки.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Выполнять танцевальные движения: поочередное выбрасывание ног вперед в прыжке, по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луприседание с выставлением ноги на пятку, шаг на всей ступне на месте, с продвижением впе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ред и в кружении.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 Самостоятельно инсценировать содержание песен, хороводов; действовать, не подражая друг другу.</w:t>
      </w: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•     Играть мелодии на металлофоне по одному и небольшими группами.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6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ФОРМЫ РАБОТЫ ПО РЕАЛИЗАЦИИ ОСНОВНЫХ ЗАДАЧ ПО ВИДАМ МУЗЫКАЛЬНОЙ ДЕЯТЕЛЬНОСТИ</w:t>
      </w:r>
    </w:p>
    <w:p w:rsidR="00D77334" w:rsidRPr="001C036B" w:rsidRDefault="00D77334" w:rsidP="001C036B">
      <w:pPr>
        <w:ind w:left="36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«СЛУШАНИЕ»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6"/>
        <w:gridCol w:w="2597"/>
        <w:gridCol w:w="2613"/>
        <w:gridCol w:w="2628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умывания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перед дневным сном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при пробуждении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-Другие занятия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-Слушание музыкальных сказок,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Рассматривание портретов композиторов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), музыкальных игрушек, театральных кукол, атрибутов, элементов костюмов для театрализованной деятельности.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«праздники», «концерт», «оркестр», «музыкальные занятия»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деятельность </w:t>
            </w:r>
            <w:r w:rsidR="00FC1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Прослушивание аудиозаписей с просмотром соответствующих иллюстраций, репродукций картин, портретов композиторов</w:t>
            </w:r>
          </w:p>
        </w:tc>
      </w:tr>
    </w:tbl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«ПЕНИЕ»</w:t>
      </w: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7"/>
        <w:gridCol w:w="2618"/>
        <w:gridCol w:w="2657"/>
        <w:gridCol w:w="2542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пения: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-в театрализованной деятельности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-Пение знакомых песен во время игр, прогулок в теплую погоду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Пение знакомых песен при рассматривании иллюстраций в детских книгах, репродукций, предметов окружающей действительности</w:t>
            </w: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), иллюстраций знакомых песен, музыкальных игрушек, макетов инструментов,   театральных кукол, атрибутов для театрализации, элементов костюмов различных персонажей. Портреты композиторов.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для детей игровых творческих ситуаций (сюжетно-ролевая игра), способствующих сочинению мелодий разного характера (ласковая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колыбельная, задорный или бодрый марш, плавный вальс, веселая плясовая).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«кукольный театр», «спектакль» с игрушками, куклами, где используют песенную импровизацию, озвучивая персонажей.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Пение знакомых песен при рассматривании иллюстраций в детских книгах, репродукций, портретов композиторов, предметов окружающей действительности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театров,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пение знакомых песен при рассматривании иллюстраций в детских книгах, репродукций, портретов композиторов, предметов окружающей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действительности</w:t>
            </w:r>
          </w:p>
          <w:p w:rsidR="00D77334" w:rsidRPr="00C357E9" w:rsidRDefault="00D77334" w:rsidP="00000F5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«МУЗЫКАЛЬНО-РИТМИЧЕСКИЕ ДВИЖЕНИЯ»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0"/>
        <w:gridCol w:w="2603"/>
        <w:gridCol w:w="2713"/>
        <w:gridCol w:w="2508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музыкально-ритмических движений: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-на утренней гимнастике и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-Музыкальные игры, хороводы с пением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песен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-Формирование танцевального творчества,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-Импровизация образов сказочных животных и птиц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условий для самостоятельной музыкальной деятельности в группе: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-подбор музыкальных инструментов, музыкальных игрушек, макетов инструментов,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-подбор элементов костюмов различных персонажей для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песен, музыкальных игр и постановок небольших музыкальных спектаклей. Портреты композиторов.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для детей игровых творческих ситуаций (сюжетно-ролевая игра), способствующих импровизации движений разных персонажей под музыку соответствующего характера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Придумывание простейших танцевальных движений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песен, хороводов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Составление композиций танца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Совместные праздники, развлечения в ДОУ (включение родителей в праздники и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фонотеки, видеотеки с любимыми танцами детей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«ИГРА НА ДЕТСКИХ МУЗЫКАЛЬНЫХ ИНСТРУМЕНТАХ»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0"/>
        <w:gridCol w:w="2622"/>
        <w:gridCol w:w="2705"/>
        <w:gridCol w:w="2527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-Игры с элементами  аккомпанемента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инструментов, музыкальных игрушек, макетов инструментов,   театральных кукол, атрибутов и элементов костюмов для театрализации. Портреты композиторов.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для детей игровых творческих ситуаций (сюжетно-ролевая игра), способствующих импровизации в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музицировании</w:t>
            </w:r>
            <w:proofErr w:type="spell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Игры-драматизации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Аккомпанемент в пении, танце и др.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Игра в «концерт», «музыкальные занятия»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  <w:p w:rsidR="00D77334" w:rsidRPr="00C357E9" w:rsidRDefault="00D77334" w:rsidP="00000F5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«ТВОРЧЕСТВО»: песенное, музыкально-игровое, танцевальное. Импровизация на детских музыкальных инструментах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572"/>
        <w:gridCol w:w="2689"/>
        <w:gridCol w:w="2629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-Игры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инструментов, музыкальных игрушек, макетов инструментов,   театральных кукол, атрибутов и элементов костюмов для театрализации. Портреты композиторов.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для детей игровых творческих ситуаций (сюжетно-ролевая игра), способствующих импровизации в пении, движении,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музицировании</w:t>
            </w:r>
            <w:proofErr w:type="spell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Придумывание мелодий на заданные и собственные слова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Придумывание простейших танцевальных движений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песен, хороводов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Составление композиций танца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Импровизация на инструментах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Игры-драматизации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Аккомпанемент в пении, танце и </w:t>
            </w:r>
            <w:proofErr w:type="spellStart"/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Детский ансамбль, оркестр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Игра в «концерт», «музыкальные занятия»</w:t>
            </w: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000F5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театрализованные представления, шумовой оркестр)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</w:tc>
      </w:tr>
    </w:tbl>
    <w:p w:rsidR="00D77334" w:rsidRPr="001C036B" w:rsidRDefault="00D77334" w:rsidP="001C036B">
      <w:pPr>
        <w:tabs>
          <w:tab w:val="left" w:pos="3780"/>
          <w:tab w:val="left" w:pos="12420"/>
        </w:tabs>
        <w:ind w:left="360" w:right="36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D77334" w:rsidRPr="001C036B" w:rsidRDefault="00D77334" w:rsidP="001C036B">
      <w:pPr>
        <w:tabs>
          <w:tab w:val="left" w:pos="3780"/>
          <w:tab w:val="left" w:pos="12420"/>
        </w:tabs>
        <w:ind w:left="360" w:right="36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caps/>
          <w:sz w:val="24"/>
          <w:szCs w:val="24"/>
          <w:lang w:eastAsia="en-US"/>
        </w:rPr>
        <w:t xml:space="preserve">Содержание работы по музыкальному воспитанию в группе </w:t>
      </w:r>
      <w:r w:rsidRPr="001C036B">
        <w:rPr>
          <w:rFonts w:ascii="Times New Roman" w:hAnsi="Times New Roman" w:cs="Times New Roman"/>
          <w:b/>
          <w:bCs/>
          <w:caps/>
          <w:sz w:val="24"/>
          <w:szCs w:val="24"/>
        </w:rPr>
        <w:t>общеразвивающей направленности для детей от 6-7  лет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t>Занятия проводятся два раза в неделю по 30 минут, их по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строение основывается на общих задачах музыкального воспитания, которые изложены в Про</w:t>
      </w:r>
      <w:r w:rsidRPr="001C036B">
        <w:rPr>
          <w:rFonts w:ascii="Times New Roman" w:hAnsi="Times New Roman" w:cs="Times New Roman"/>
          <w:sz w:val="24"/>
          <w:szCs w:val="24"/>
        </w:rPr>
        <w:softHyphen/>
        <w:t>грамме. Музыкальное развитие детей осуществляется и на занятиях, и в повседневной жизни.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Цель музыкального воспитания: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Приобщение  детей к музыкальной культуре.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Задачи: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- Воспитывать художественный вкус, сознательное отношение к отечественному музыкальному наследию и современной музыке.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- Совершенствовать звуковысотный, ритмический, тембровый и динамический слух.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- Продолжать обогащать музыкальные впечатления детей, вызывать яркий эмоциональный отклик при восприятии музыки разного характера.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- Способствовать дальнейшему формированию певческого голоса, развитию навыков движения под музыку.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- Обучать игре на ДМИ.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 xml:space="preserve">- Знакомить с </w:t>
      </w:r>
      <w:proofErr w:type="gramStart"/>
      <w:r w:rsidRPr="001C036B">
        <w:rPr>
          <w:rFonts w:ascii="Times New Roman" w:hAnsi="Times New Roman" w:cs="Times New Roman"/>
          <w:sz w:val="24"/>
          <w:szCs w:val="24"/>
          <w:lang w:eastAsia="en-US"/>
        </w:rPr>
        <w:t>элементарными</w:t>
      </w:r>
      <w:proofErr w:type="gramEnd"/>
      <w:r w:rsidRPr="001C036B">
        <w:rPr>
          <w:rFonts w:ascii="Times New Roman" w:hAnsi="Times New Roman" w:cs="Times New Roman"/>
          <w:sz w:val="24"/>
          <w:szCs w:val="24"/>
          <w:lang w:eastAsia="en-US"/>
        </w:rPr>
        <w:t>, музыкальными понятиям.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 кону года дети могут: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Узнавать мелодию Государственного гимна РФ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Различать жанры музыкальных произведений (марш, танец, песня); звучание музыкальных инструментов  (фортепиано, скрипка)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Различать части произведения.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Внимательно слушать музыку, эмоционально откликаться на выраженные в ней чувства и настроения.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Определять общее настроение, характер музыкального произведения в целом и его частей; выделять отдельные средства выразительности: темп, динамику, тембр; в отдельных случаях – интонационные мелодические особенности музыкальной пьесы.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Слушать в музыке изобразительные моменты, соответствующие названию пьесы, узнавать характерные образы.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Выражать свои впечатления от музыки в движениях и рисунках.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Петь несложные песни в удобном диапазоне, исполняя их выразительно и музыкально, правильно передавая мелодию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Воспроизводить и чисто петь общее направление мелодии и отдельные её отрезки с аккомпанементом.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Сохранять правильное положение корпуса при пении, относительно свободно артикулируя, правильно распределяя дыхание.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Петь индивидуально и коллективно, с сопровождением и без него.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Выразительно и ритмично двигаться в соответствии с разнообразным характером музыки, музыкальными образами; передавать несложный музыкальный ритмический рисунок; самостоятельно начинать движение после музыкального вступления; активно участвовать в выполнении творческих заданий.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Выполнять танцевальные движения: шаг с притопом, приставной шаг с приседанием, пружинящий шаг, боковой галоп, переменный шаг; выразительно и ритмично исполнять танцы, движения с предметами.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>Самостоятельно инсценировать содержание песен, хороводов, действовать, не подражая друг другу.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  <w:r w:rsidRPr="001C036B">
        <w:rPr>
          <w:rFonts w:ascii="Times New Roman" w:hAnsi="Times New Roman" w:cs="Times New Roman"/>
          <w:sz w:val="24"/>
          <w:szCs w:val="24"/>
          <w:lang w:eastAsia="en-US"/>
        </w:rPr>
        <w:t xml:space="preserve">Исполнять сольно и в ансамбле на ударных и </w:t>
      </w:r>
      <w:proofErr w:type="spellStart"/>
      <w:r w:rsidRPr="001C036B">
        <w:rPr>
          <w:rFonts w:ascii="Times New Roman" w:hAnsi="Times New Roman" w:cs="Times New Roman"/>
          <w:sz w:val="24"/>
          <w:szCs w:val="24"/>
          <w:lang w:eastAsia="en-US"/>
        </w:rPr>
        <w:t>звуковысотных</w:t>
      </w:r>
      <w:proofErr w:type="spellEnd"/>
      <w:r w:rsidRPr="001C036B">
        <w:rPr>
          <w:rFonts w:ascii="Times New Roman" w:hAnsi="Times New Roman" w:cs="Times New Roman"/>
          <w:sz w:val="24"/>
          <w:szCs w:val="24"/>
          <w:lang w:eastAsia="en-US"/>
        </w:rPr>
        <w:t xml:space="preserve"> детских музыкальных инструментах несложные песни и мелодии.</w:t>
      </w: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7334" w:rsidRPr="001C036B" w:rsidRDefault="00D77334" w:rsidP="001C036B">
      <w:pPr>
        <w:ind w:left="36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ФОРМЫ РАБОТЫ ПО РЕАЛИЗАЦИИ ОСНОВНЫХ ЗАДАЧ ПО ВИДАМ МУЗЫКАЛЬНОЙ ДЕЯТЕЛЬНОСТИ</w:t>
      </w:r>
    </w:p>
    <w:p w:rsidR="00D77334" w:rsidRPr="001C036B" w:rsidRDefault="00D77334" w:rsidP="001C036B">
      <w:pPr>
        <w:ind w:left="360" w:righ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«СЛУШАНИЕ»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1"/>
        <w:gridCol w:w="2605"/>
        <w:gridCol w:w="2622"/>
        <w:gridCol w:w="2606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-на утренней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гимнастике и физкультурных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умывания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компьютерных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перед дневным сном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при пробуждении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-Другие занятия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-Слушание музыкальных сказок,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Беседы с детьми о музыке;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Рассматривание портретов композиторов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условий для самостоятельной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музыкальной деятельности в группе: подбор музыкальных инструментов (озвученных и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), музыкальных игрушек, театральных кукол, атрибутов, элементов костюмов для театрализованной деятельности.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«праздники», «концерт», «оркестр», «музыкальные занятия», «телевизор»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Консультации для родителей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собрания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театрализованные представления, оркестр)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музеев, выставок, детских музыкальных театров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Прослушивание аудиозаписей,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Прослушивание аудиозаписей с просмотром соответствующих иллюстраций, репродукций картин, портретов композиторов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360" w:righ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«ПЕНИЕ»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6"/>
        <w:gridCol w:w="2595"/>
        <w:gridCol w:w="2706"/>
        <w:gridCol w:w="2527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пения: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 (в теплое время)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-в театрализованной деятельности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-Пение знакомых песен во время игр, прогулок в теплую погоду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), иллюстраций знакомых песен, музыкальных игрушек, макетов инструментов,   театральных кукол, атрибутов для театрализации, элементов костюмов различных персонажей. Портреты композиторов.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для детей игровых творческих ситуаций (сюжетно-ролевая игра), способствующих сочинению мелодий по образцу и без него, используя для этого знакомые песни, пьесы, танцы.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Игры в «детскую оперу», «спектакль», «кукольный театр» с игрушками, куклами, где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используют песенную импровизацию, озвучивая персонажей.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песен, хороводов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музицирование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с песенной импровизацией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Пение знакомых песен при рассматривании иллюстраций в детских книгах, репродукций, портретов композиторов, предметов окружающей действительности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Пение знакомых песен при рассматривании иллюстраций в детских книгах, репродукций, портретов композиторов, предметов окружающей действительности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театрализованные представления, шумовой оркестр)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пение знакомых песен при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рассматрвании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иллюстраций в детских книгах, репродукций, портретов композиторов, предметов окружающей действительности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«МУЗЫКАЛЬНО-РИТМИЧЕСКИЕ ДВИЖЕНИЯ»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0"/>
        <w:gridCol w:w="2603"/>
        <w:gridCol w:w="2713"/>
        <w:gridCol w:w="2508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Использование музыкально-ритмических движений: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-Музыкальные игры, хороводы с пением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песен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-Развитие танцевально-игрового творчества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-подбор музыкальных инструментов, музыкальных игрушек, макетов инструментов,   атрибутов для музыкально-игровых упражнений,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-подбор элементов костюмов различных персонажей для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инсценировании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 песен, музыкальных игр и постановок небольших музыкальных спектаклей Портреты композиторов. ТСО.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для детей игровых творческих ситуаций (сюжетно-ролевая игра), способствующих импровизации движений разных персонажей животных и людей под музыку соответствующего характера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Придумывание простейших танцевальных движений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песен, хороводов,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композиций русских танцев, вариаций элементов плясовых движений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Придумывание выразительных действий с воображаемыми предметами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шумовой оркестр)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фонотеки, видеотеки с любимыми танцами детей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«ИГРА НА ДЕТСКИХ МУЗЫКАЛЬНЫХ ИНСТРУМЕНТАХ»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5"/>
        <w:gridCol w:w="2615"/>
        <w:gridCol w:w="2699"/>
        <w:gridCol w:w="2545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-Игры с элементами  аккомпанемента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 подбор музыкальных инструментов, музыкальных игрушек, макетов инструментов,   театральных кукол, атрибутов и элементов костюмов для театрализации. Портреты композиторов. ТСО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для детей игровых творческих ситуаций (сюжетно-ролевая игра), способствующих импровизации в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музицировании</w:t>
            </w:r>
            <w:proofErr w:type="spell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Импровизация на инструментах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Игры-драматизации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Аккомпанемент в пении, танце и </w:t>
            </w:r>
            <w:proofErr w:type="spellStart"/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Детский ансамбль, оркестр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«концерт», «спектакль», «музыкальные занятия», «оркестр».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Подбор на инструментах знакомых мелодий и сочинения новых</w:t>
            </w: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театрализованные представления, шумовой оркестр)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Посещения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детских музыкальных театров</w:t>
            </w:r>
          </w:p>
          <w:p w:rsidR="00D77334" w:rsidRPr="00C357E9" w:rsidRDefault="00D77334" w:rsidP="00000F5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Раздел «ТВОРЧЕСТВО»: песенное, музыкально-игровое, танцевальное. Импровизация на детских музыкальных инструментах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0"/>
        <w:gridCol w:w="2608"/>
        <w:gridCol w:w="2717"/>
        <w:gridCol w:w="2539"/>
      </w:tblGrid>
      <w:tr w:rsidR="00D77334" w:rsidRPr="00C357E9">
        <w:trPr>
          <w:trHeight w:val="185"/>
        </w:trPr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 с детьми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</w:t>
            </w: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семьей</w:t>
            </w:r>
          </w:p>
        </w:tc>
      </w:tr>
      <w:tr w:rsidR="00D77334" w:rsidRPr="00C357E9">
        <w:tc>
          <w:tcPr>
            <w:tcW w:w="10980" w:type="dxa"/>
            <w:gridSpan w:val="4"/>
            <w:vAlign w:val="center"/>
          </w:tcPr>
          <w:p w:rsidR="00D77334" w:rsidRPr="00C357E9" w:rsidRDefault="00D77334" w:rsidP="00000F5B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организации детей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</w:tc>
        <w:tc>
          <w:tcPr>
            <w:tcW w:w="282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2885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Подгрупповые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D77334" w:rsidRPr="00C357E9">
        <w:tc>
          <w:tcPr>
            <w:tcW w:w="2540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других занятиях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во время  прогулки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</w:t>
            </w:r>
          </w:p>
        </w:tc>
        <w:tc>
          <w:tcPr>
            <w:tcW w:w="2828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Праздники, развлечения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В повседневной жизни: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Игры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), музыкальных игрушек, театральных кукол, атрибутов для ряженья, ТСО.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для детей игровых творческих ситуаций (сюжетно-ролевая игра), способствующих импровизации в пении, движении,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музицировании</w:t>
            </w:r>
            <w:proofErr w:type="spell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Импровизация мелодий на собственные слова, придумывание песенок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Придумывание простейших танцевальных движений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песен, хороводов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Составление композиций танца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Импровизация на инструментах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Аккомпанемент в пении, танце и </w:t>
            </w:r>
            <w:proofErr w:type="spellStart"/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Детский ансамбль, оркестр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Игры в «концерт», «спектакль», «музыкальные занятия», «оркестр»,</w:t>
            </w:r>
          </w:p>
        </w:tc>
        <w:tc>
          <w:tcPr>
            <w:tcW w:w="2727" w:type="dxa"/>
          </w:tcPr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совместные театрализованные представления, шумовой оркестр)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Открытые музыкальные занятия для родителей</w:t>
            </w:r>
          </w:p>
          <w:p w:rsidR="00D77334" w:rsidRPr="00C357E9" w:rsidRDefault="00D77334" w:rsidP="00FC18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по созданию предметно-музыкальной среды в семье</w:t>
            </w:r>
          </w:p>
          <w:p w:rsidR="00D77334" w:rsidRPr="00C357E9" w:rsidRDefault="00D77334" w:rsidP="001C036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Посещения детских музыкальных театров</w:t>
            </w:r>
          </w:p>
        </w:tc>
      </w:tr>
    </w:tbl>
    <w:p w:rsidR="00D77334" w:rsidRPr="001C036B" w:rsidRDefault="00D77334" w:rsidP="001C036B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FC181F" w:rsidRDefault="00FC181F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D77334" w:rsidRPr="001C036B" w:rsidRDefault="00D77334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программное обеспечение</w:t>
      </w:r>
    </w:p>
    <w:p w:rsidR="00D77334" w:rsidRPr="001C036B" w:rsidRDefault="00D77334" w:rsidP="001C036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C036B">
        <w:rPr>
          <w:rFonts w:ascii="Times New Roman" w:hAnsi="Times New Roman" w:cs="Times New Roman"/>
          <w:b/>
          <w:bCs/>
          <w:sz w:val="24"/>
          <w:szCs w:val="24"/>
        </w:rPr>
        <w:t>Перечень пособий</w:t>
      </w:r>
    </w:p>
    <w:tbl>
      <w:tblPr>
        <w:tblpPr w:leftFromText="180" w:rightFromText="180" w:vertAnchor="text" w:horzAnchor="margin" w:tblpY="4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38"/>
      </w:tblGrid>
      <w:tr w:rsidR="00D77334" w:rsidRPr="00C357E9">
        <w:trPr>
          <w:trHeight w:val="359"/>
        </w:trPr>
        <w:tc>
          <w:tcPr>
            <w:tcW w:w="11088" w:type="dxa"/>
          </w:tcPr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1. Ветлугина Н.А. Музыкальное воспитание в детском саду. – М.: Просвещение, 1981. – 240 с., нот. – (Б-ка воспитателя дет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ада).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3. Коренева Т.Ф., «Музыкально-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ритмические движения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дошкольного и младшего школьного возраста» в 2частях. –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. пособие. – (Воспитание и дополнительное образование детей). – (Б-ка музыкального руководителя и педагога музыки). - М.: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Гуманит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 изд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ентр «ВЛАДОС», 2001. – ч.1. – 112с.: ноты.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5. Петрова В.А. </w:t>
            </w:r>
            <w:proofErr w:type="spellStart"/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Музыка-малышам</w:t>
            </w:r>
            <w:proofErr w:type="spellEnd"/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 – М.: Мозаика-Синтез, 2001.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6. Петрова В.А., Мы танцуем и поем. – М.: Карапуз, 2003.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Праслова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Г.А. Теория и методика музыкального образования детей дошкольного возраста: учебник для студентов высших педагогических учебных заведений. – СПб.: ДЕТСТВО-ПРЕСС, 2005. – 384 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8. Тарасова К.В.,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Рубан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Т.Г. Дети слушают музыку: методические рекомендации к занятиям с дошкольниками по слушанию музыки. – М.: Мозаика-синтез, 2001.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9. Фольклор – музыка – театр: Программы и конспекты занятий для педагогов дополнительного образования, работающих с дошкольниками: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. пособие / под ред. С. И. Мерзляковой. – М.: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Гуманит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 Изд. центр ВЛАДОС, 2003г. – 216 с.: ил. – (Воспитание и доп. образование детей)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Трубникова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М. А. «Играем в оркестре по слуху». – М.: Центр «Гармония», 1994.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обеспечение программы Т.Ф.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Кореневой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«В мире музыкальной драматургии»: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11. Т.Ф. Коренева «Музыкально - 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ритмические движения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дошкольного и младшего школьного возраста» в 2частях. –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. Пособие. – (Воспитание и дополнительное образование детей). 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–(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Б-ка музыкального руководителя и педагога музыки). - М.: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Гуманит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 изд. центр «ВЛАДОС», 2001. – ч 1. – 112с.: ноты.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Методическое обеспечение программы В.А. Петровой «Малыш»: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  В.А. Петрова </w:t>
            </w:r>
            <w:proofErr w:type="gram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МУЗЫКА-МАЛЫШАМ</w:t>
            </w:r>
            <w:proofErr w:type="gram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. – М.: Мозаика-Синтез, 2001.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  В.А. Петрова «Мы танцуем и поем». – М.: «Карапуз», 1998.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  «Хрестоматия музыкального репертуара» (сост. В. А. Петрова). – М.: Центр «Гармония», 1995.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Пособия для педагогов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  Аудиокассеты с записями музыкальных произведений (сост. В. А. Петрова). – М.: ГДРЗ, 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1995.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Методическое обеспечение программы О.П. </w:t>
            </w:r>
            <w:proofErr w:type="spellStart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Радыновой</w:t>
            </w:r>
            <w:proofErr w:type="spellEnd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«Музыкальные шедевры»</w:t>
            </w: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  О.П.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Радынова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«Музыкальное развитие детей» в двух частях. – М.: «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Владос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», 1997.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«Мы слушаем музыку». Учебное пособие. Комплект из 6 аудиокассет с методическими рекомендациями (сост. О. П.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Радынова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). – М.: 1997.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Методическое обеспечение программы К.В. Тарасовой «Синтез»: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  «Хрестоматия музыкального репертуара». Пятый год жизни. – М.: Центр «Гармония», 1993.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  «Хрестоматия музыкального репертуара». Шестой год жизни. – М.: «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Виоланта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», 1998.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Пособия для педагогов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Тютюнникова</w:t>
            </w:r>
            <w:proofErr w:type="spellEnd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Т.Э., «</w:t>
            </w:r>
            <w:proofErr w:type="gramStart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Элементарное</w:t>
            </w:r>
            <w:proofErr w:type="gramEnd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музицирование</w:t>
            </w:r>
            <w:proofErr w:type="spellEnd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дошкольниками».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Методическое обеспечение технологии Т.Э. </w:t>
            </w:r>
            <w:proofErr w:type="spellStart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Тютюнниковой</w:t>
            </w:r>
            <w:proofErr w:type="spellEnd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«Элементарное </w:t>
            </w:r>
            <w:proofErr w:type="spellStart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музицирование</w:t>
            </w:r>
            <w:proofErr w:type="spellEnd"/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»: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  Алексеева Л.Н. , </w:t>
            </w:r>
            <w:proofErr w:type="spellStart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>Тютюнникова</w:t>
            </w:r>
            <w:proofErr w:type="spellEnd"/>
            <w:r w:rsidRPr="00C357E9">
              <w:rPr>
                <w:rFonts w:ascii="Times New Roman" w:hAnsi="Times New Roman" w:cs="Times New Roman"/>
                <w:sz w:val="24"/>
                <w:szCs w:val="24"/>
              </w:rPr>
              <w:t xml:space="preserve"> Т.Э. «Музыка». Учебно-наглядное пособие «Музыка». – М.: АСТ, 1998.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Методическое обеспечение технологии Е.Железновой</w:t>
            </w:r>
          </w:p>
          <w:p w:rsidR="00D77334" w:rsidRPr="00C357E9" w:rsidRDefault="00D77334" w:rsidP="00000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34" w:rsidRPr="001C036B" w:rsidRDefault="00D77334" w:rsidP="001C036B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D77334" w:rsidRPr="001C036B" w:rsidRDefault="00D77334" w:rsidP="001C036B">
      <w:pPr>
        <w:ind w:right="180"/>
        <w:rPr>
          <w:rFonts w:ascii="Times New Roman" w:hAnsi="Times New Roman" w:cs="Times New Roman"/>
          <w:sz w:val="24"/>
          <w:szCs w:val="24"/>
        </w:rPr>
      </w:pPr>
      <w:r w:rsidRPr="001C036B">
        <w:rPr>
          <w:rFonts w:ascii="Times New Roman" w:hAnsi="Times New Roman" w:cs="Times New Roman"/>
          <w:sz w:val="24"/>
          <w:szCs w:val="24"/>
        </w:rPr>
        <w:br w:type="page"/>
      </w: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tabs>
          <w:tab w:val="left" w:pos="3780"/>
          <w:tab w:val="left" w:pos="12420"/>
        </w:tabs>
        <w:ind w:left="357" w:right="18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D77334" w:rsidRPr="001C036B" w:rsidRDefault="00D77334" w:rsidP="001C036B">
      <w:pPr>
        <w:tabs>
          <w:tab w:val="left" w:pos="3780"/>
          <w:tab w:val="left" w:pos="12420"/>
        </w:tabs>
        <w:ind w:left="357" w:right="18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181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tabs>
          <w:tab w:val="left" w:pos="3780"/>
          <w:tab w:val="left" w:pos="12420"/>
        </w:tabs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tabs>
          <w:tab w:val="left" w:pos="3780"/>
          <w:tab w:val="left" w:pos="12420"/>
        </w:tabs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tabs>
          <w:tab w:val="left" w:pos="180"/>
        </w:tabs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57" w:right="357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360" w:righ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ind w:left="180" w:right="180"/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D77334" w:rsidRPr="001C036B" w:rsidRDefault="00D77334" w:rsidP="001C036B">
      <w:pPr>
        <w:ind w:left="360" w:right="360"/>
        <w:rPr>
          <w:rFonts w:ascii="Times New Roman" w:hAnsi="Times New Roman" w:cs="Times New Roman"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D77334" w:rsidP="001C03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77334" w:rsidRPr="001C036B" w:rsidRDefault="00A44EF6" w:rsidP="00F20B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PictureBullets"/>
      <w:r w:rsidRPr="0022382B">
        <w:rPr>
          <w:rFonts w:ascii="Times New Roman" w:hAnsi="Times New Roman" w:cs="Times New Roman"/>
          <w:vanish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1.25pt" o:bullet="t">
            <v:imagedata r:id="rId6" o:title=""/>
          </v:shape>
        </w:pict>
      </w:r>
      <w:bookmarkEnd w:id="2"/>
    </w:p>
    <w:sectPr w:rsidR="00D77334" w:rsidRPr="001C036B" w:rsidSect="003D473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6EEC"/>
    <w:multiLevelType w:val="hybridMultilevel"/>
    <w:tmpl w:val="3EACD064"/>
    <w:lvl w:ilvl="0" w:tplc="CE784C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226189F"/>
    <w:multiLevelType w:val="hybridMultilevel"/>
    <w:tmpl w:val="7AF2F3A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3C84DD0"/>
    <w:multiLevelType w:val="hybridMultilevel"/>
    <w:tmpl w:val="87789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E2251C"/>
    <w:multiLevelType w:val="hybridMultilevel"/>
    <w:tmpl w:val="DCA2ED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>
    <w:nsid w:val="048C283F"/>
    <w:multiLevelType w:val="hybridMultilevel"/>
    <w:tmpl w:val="434650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9DB467D"/>
    <w:multiLevelType w:val="hybridMultilevel"/>
    <w:tmpl w:val="FAAC4B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353E23"/>
    <w:multiLevelType w:val="hybridMultilevel"/>
    <w:tmpl w:val="4D46E5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0FB242A9"/>
    <w:multiLevelType w:val="hybridMultilevel"/>
    <w:tmpl w:val="0FEAD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0C5F2C"/>
    <w:multiLevelType w:val="hybridMultilevel"/>
    <w:tmpl w:val="DE6C6982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4267018"/>
    <w:multiLevelType w:val="hybridMultilevel"/>
    <w:tmpl w:val="1FCE92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90C60B7"/>
    <w:multiLevelType w:val="multilevel"/>
    <w:tmpl w:val="A6FA4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874670"/>
    <w:multiLevelType w:val="hybridMultilevel"/>
    <w:tmpl w:val="0854CB54"/>
    <w:lvl w:ilvl="0" w:tplc="1F6CBB38">
      <w:start w:val="1"/>
      <w:numFmt w:val="decimal"/>
      <w:lvlText w:val="%1."/>
      <w:lvlJc w:val="left"/>
      <w:pPr>
        <w:tabs>
          <w:tab w:val="num" w:pos="927"/>
        </w:tabs>
        <w:ind w:left="1666" w:hanging="102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7B37A7C"/>
    <w:multiLevelType w:val="hybridMultilevel"/>
    <w:tmpl w:val="D87CB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E8559B"/>
    <w:multiLevelType w:val="hybridMultilevel"/>
    <w:tmpl w:val="66F42AB2"/>
    <w:lvl w:ilvl="0" w:tplc="85C0935A">
      <w:start w:val="1"/>
      <w:numFmt w:val="decimal"/>
      <w:lvlText w:val="%1."/>
      <w:lvlJc w:val="left"/>
      <w:pPr>
        <w:ind w:left="765" w:hanging="405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2E74F8"/>
    <w:multiLevelType w:val="hybridMultilevel"/>
    <w:tmpl w:val="2342EC70"/>
    <w:lvl w:ilvl="0" w:tplc="ED6CE57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703CD7"/>
    <w:multiLevelType w:val="hybridMultilevel"/>
    <w:tmpl w:val="A6FA4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830080"/>
    <w:multiLevelType w:val="hybridMultilevel"/>
    <w:tmpl w:val="A4C0C9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75107B"/>
    <w:multiLevelType w:val="hybridMultilevel"/>
    <w:tmpl w:val="DB4235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B81C2B"/>
    <w:multiLevelType w:val="hybridMultilevel"/>
    <w:tmpl w:val="C8DE9124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19">
    <w:nsid w:val="63212223"/>
    <w:multiLevelType w:val="hybridMultilevel"/>
    <w:tmpl w:val="26EA4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6C24A4"/>
    <w:multiLevelType w:val="hybridMultilevel"/>
    <w:tmpl w:val="EBEA2CCE"/>
    <w:lvl w:ilvl="0" w:tplc="658056D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4C02BB"/>
    <w:multiLevelType w:val="hybridMultilevel"/>
    <w:tmpl w:val="FEFCA9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4635D29"/>
    <w:multiLevelType w:val="multilevel"/>
    <w:tmpl w:val="FAAC4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122BC5"/>
    <w:multiLevelType w:val="hybridMultilevel"/>
    <w:tmpl w:val="AC3AD50A"/>
    <w:lvl w:ilvl="0" w:tplc="92A8C8A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8"/>
  </w:num>
  <w:num w:numId="2">
    <w:abstractNumId w:val="23"/>
  </w:num>
  <w:num w:numId="3">
    <w:abstractNumId w:val="3"/>
  </w:num>
  <w:num w:numId="4">
    <w:abstractNumId w:val="21"/>
  </w:num>
  <w:num w:numId="5">
    <w:abstractNumId w:val="6"/>
  </w:num>
  <w:num w:numId="6">
    <w:abstractNumId w:val="4"/>
  </w:num>
  <w:num w:numId="7">
    <w:abstractNumId w:val="0"/>
  </w:num>
  <w:num w:numId="8">
    <w:abstractNumId w:val="12"/>
  </w:num>
  <w:num w:numId="9">
    <w:abstractNumId w:val="15"/>
  </w:num>
  <w:num w:numId="10">
    <w:abstractNumId w:val="16"/>
  </w:num>
  <w:num w:numId="11">
    <w:abstractNumId w:val="17"/>
  </w:num>
  <w:num w:numId="12">
    <w:abstractNumId w:val="2"/>
  </w:num>
  <w:num w:numId="13">
    <w:abstractNumId w:val="10"/>
  </w:num>
  <w:num w:numId="14">
    <w:abstractNumId w:val="7"/>
  </w:num>
  <w:num w:numId="15">
    <w:abstractNumId w:val="19"/>
  </w:num>
  <w:num w:numId="16">
    <w:abstractNumId w:val="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0"/>
  </w:num>
  <w:num w:numId="20">
    <w:abstractNumId w:val="11"/>
  </w:num>
  <w:num w:numId="21">
    <w:abstractNumId w:val="14"/>
  </w:num>
  <w:num w:numId="22">
    <w:abstractNumId w:val="9"/>
  </w:num>
  <w:num w:numId="23">
    <w:abstractNumId w:val="8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7F31"/>
    <w:rsid w:val="00000F5B"/>
    <w:rsid w:val="0002606B"/>
    <w:rsid w:val="000260E7"/>
    <w:rsid w:val="00026D18"/>
    <w:rsid w:val="000A429E"/>
    <w:rsid w:val="00150156"/>
    <w:rsid w:val="001C036B"/>
    <w:rsid w:val="0022382B"/>
    <w:rsid w:val="00271B87"/>
    <w:rsid w:val="003A1D45"/>
    <w:rsid w:val="003B6971"/>
    <w:rsid w:val="003D4737"/>
    <w:rsid w:val="004030C7"/>
    <w:rsid w:val="004D2FF9"/>
    <w:rsid w:val="00582D98"/>
    <w:rsid w:val="006142B6"/>
    <w:rsid w:val="00652A21"/>
    <w:rsid w:val="006A150A"/>
    <w:rsid w:val="007243B7"/>
    <w:rsid w:val="007A4ABC"/>
    <w:rsid w:val="00822D4F"/>
    <w:rsid w:val="008907C7"/>
    <w:rsid w:val="008D5A99"/>
    <w:rsid w:val="008D7F31"/>
    <w:rsid w:val="009F351E"/>
    <w:rsid w:val="00A44EF6"/>
    <w:rsid w:val="00BB6745"/>
    <w:rsid w:val="00C357E9"/>
    <w:rsid w:val="00D12665"/>
    <w:rsid w:val="00D32FF2"/>
    <w:rsid w:val="00D76CCA"/>
    <w:rsid w:val="00D77334"/>
    <w:rsid w:val="00DC41DF"/>
    <w:rsid w:val="00E15AD4"/>
    <w:rsid w:val="00E77159"/>
    <w:rsid w:val="00E844D2"/>
    <w:rsid w:val="00F20B9B"/>
    <w:rsid w:val="00F213E9"/>
    <w:rsid w:val="00F363BE"/>
    <w:rsid w:val="00FC181F"/>
    <w:rsid w:val="00FC3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1E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1C036B"/>
    <w:pPr>
      <w:spacing w:before="240" w:after="6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1C036B"/>
    <w:rPr>
      <w:rFonts w:ascii="Cambria" w:hAnsi="Cambria" w:cs="Cambria"/>
      <w:b/>
      <w:bCs/>
      <w:kern w:val="28"/>
      <w:sz w:val="32"/>
      <w:szCs w:val="32"/>
    </w:rPr>
  </w:style>
  <w:style w:type="table" w:styleId="a5">
    <w:name w:val="Table Grid"/>
    <w:basedOn w:val="a1"/>
    <w:uiPriority w:val="99"/>
    <w:rsid w:val="001C036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rsid w:val="001C036B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1C036B"/>
    <w:rPr>
      <w:rFonts w:ascii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rsid w:val="001C036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1C036B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1C036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1C036B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1C0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1C036B"/>
    <w:rPr>
      <w:rFonts w:ascii="Tahoma" w:hAnsi="Tahoma" w:cs="Tahoma"/>
      <w:sz w:val="16"/>
      <w:szCs w:val="16"/>
    </w:rPr>
  </w:style>
  <w:style w:type="character" w:styleId="ae">
    <w:name w:val="footnote reference"/>
    <w:basedOn w:val="a0"/>
    <w:uiPriority w:val="99"/>
    <w:semiHidden/>
    <w:rsid w:val="001C036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7FA37-9EAD-4783-82FF-BB3541F2E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41</Pages>
  <Words>9200</Words>
  <Characters>52440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2017-10-16T13:46:00Z</cp:lastPrinted>
  <dcterms:created xsi:type="dcterms:W3CDTF">2015-05-04T10:46:00Z</dcterms:created>
  <dcterms:modified xsi:type="dcterms:W3CDTF">2018-10-15T17:02:00Z</dcterms:modified>
</cp:coreProperties>
</file>